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BA2DF5" w:rsidRDefault="00BA2DF5" w:rsidP="00BA2DF5">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rsidR="00036282" w:rsidRPr="00036282" w:rsidRDefault="00036282" w:rsidP="00036282">
      <w:pPr>
        <w:autoSpaceDE w:val="0"/>
        <w:autoSpaceDN w:val="0"/>
        <w:adjustRightInd w:val="0"/>
        <w:spacing w:line="240" w:lineRule="auto"/>
        <w:ind w:left="4820"/>
        <w:contextualSpacing/>
        <w:rPr>
          <w:rFonts w:ascii="Times New Roman" w:hAnsi="Times New Roman"/>
          <w:sz w:val="24"/>
          <w:szCs w:val="24"/>
        </w:rPr>
      </w:pPr>
      <w:r w:rsidRPr="00036282">
        <w:rPr>
          <w:rFonts w:ascii="Times New Roman" w:hAnsi="Times New Roman"/>
          <w:sz w:val="24"/>
          <w:szCs w:val="24"/>
        </w:rPr>
        <w:t xml:space="preserve">Решением Ученого совета </w:t>
      </w:r>
    </w:p>
    <w:p w:rsidR="00036282" w:rsidRPr="00036282" w:rsidRDefault="00036282" w:rsidP="00036282">
      <w:pPr>
        <w:autoSpaceDE w:val="0"/>
        <w:autoSpaceDN w:val="0"/>
        <w:adjustRightInd w:val="0"/>
        <w:spacing w:line="240" w:lineRule="auto"/>
        <w:ind w:left="4820"/>
        <w:contextualSpacing/>
        <w:rPr>
          <w:rFonts w:ascii="Times New Roman" w:hAnsi="Times New Roman"/>
          <w:sz w:val="24"/>
          <w:szCs w:val="24"/>
        </w:rPr>
      </w:pPr>
      <w:r w:rsidRPr="00036282">
        <w:rPr>
          <w:rFonts w:ascii="Times New Roman" w:hAnsi="Times New Roman"/>
          <w:sz w:val="24"/>
          <w:szCs w:val="24"/>
        </w:rPr>
        <w:t>Протокол №13</w:t>
      </w:r>
      <w:r w:rsidRPr="00036282">
        <w:rPr>
          <w:rFonts w:ascii="Times New Roman" w:hAnsi="Times New Roman"/>
          <w:sz w:val="24"/>
          <w:szCs w:val="24"/>
        </w:rPr>
        <w:tab/>
        <w:t xml:space="preserve">                                                                                                                           </w:t>
      </w:r>
    </w:p>
    <w:p w:rsidR="00BA2DF5" w:rsidRDefault="00036282" w:rsidP="00036282">
      <w:pPr>
        <w:autoSpaceDE w:val="0"/>
        <w:autoSpaceDN w:val="0"/>
        <w:adjustRightInd w:val="0"/>
        <w:spacing w:line="240" w:lineRule="auto"/>
        <w:ind w:left="4820"/>
        <w:contextualSpacing/>
        <w:rPr>
          <w:rFonts w:ascii="Times New Roman" w:hAnsi="Times New Roman"/>
          <w:sz w:val="24"/>
          <w:szCs w:val="24"/>
        </w:rPr>
      </w:pPr>
      <w:r w:rsidRPr="00036282">
        <w:rPr>
          <w:rFonts w:ascii="Times New Roman" w:hAnsi="Times New Roman"/>
          <w:sz w:val="24"/>
          <w:szCs w:val="24"/>
        </w:rPr>
        <w:t>«30»  августа 2021 г.</w:t>
      </w:r>
    </w:p>
    <w:p w:rsidR="00036282" w:rsidRDefault="00036282" w:rsidP="00036282">
      <w:pPr>
        <w:autoSpaceDE w:val="0"/>
        <w:autoSpaceDN w:val="0"/>
        <w:adjustRightInd w:val="0"/>
        <w:spacing w:line="240" w:lineRule="auto"/>
        <w:ind w:left="4820"/>
        <w:contextualSpacing/>
        <w:rPr>
          <w:rFonts w:ascii="Times New Roman" w:hAnsi="Times New Roman"/>
          <w:sz w:val="24"/>
          <w:szCs w:val="24"/>
        </w:rPr>
      </w:pPr>
      <w:bookmarkStart w:id="0" w:name="_GoBack"/>
      <w:bookmarkEnd w:id="0"/>
    </w:p>
    <w:p w:rsidR="00BA2DF5" w:rsidRDefault="00BA2DF5" w:rsidP="00BA2DF5">
      <w:pPr>
        <w:autoSpaceDE w:val="0"/>
        <w:autoSpaceDN w:val="0"/>
        <w:adjustRightInd w:val="0"/>
        <w:spacing w:line="240" w:lineRule="auto"/>
        <w:ind w:left="4820"/>
        <w:contextualSpacing/>
        <w:rPr>
          <w:rFonts w:ascii="Times New Roman" w:hAnsi="Times New Roman"/>
          <w:sz w:val="24"/>
          <w:szCs w:val="24"/>
        </w:rPr>
      </w:pPr>
      <w:r>
        <w:rPr>
          <w:rFonts w:ascii="Times New Roman" w:hAnsi="Times New Roman"/>
          <w:sz w:val="24"/>
          <w:szCs w:val="24"/>
        </w:rPr>
        <w:t>Внесены изменения</w:t>
      </w:r>
    </w:p>
    <w:p w:rsidR="00BA2DF5" w:rsidRDefault="00BA2DF5" w:rsidP="00BA2DF5">
      <w:pPr>
        <w:autoSpaceDE w:val="0"/>
        <w:autoSpaceDN w:val="0"/>
        <w:adjustRightInd w:val="0"/>
        <w:spacing w:line="240" w:lineRule="auto"/>
        <w:ind w:left="4820"/>
        <w:contextualSpacing/>
        <w:rPr>
          <w:rFonts w:ascii="Times New Roman" w:hAnsi="Times New Roman"/>
          <w:sz w:val="24"/>
          <w:szCs w:val="24"/>
        </w:rPr>
      </w:pPr>
      <w:r>
        <w:rPr>
          <w:rFonts w:ascii="Times New Roman" w:hAnsi="Times New Roman"/>
          <w:sz w:val="24"/>
          <w:szCs w:val="24"/>
        </w:rPr>
        <w:t>решением Ученого совета</w:t>
      </w:r>
    </w:p>
    <w:p w:rsidR="00BA2DF5" w:rsidRDefault="00BA2DF5" w:rsidP="00BA2DF5">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№___________</w:t>
      </w:r>
      <w:r>
        <w:rPr>
          <w:rFonts w:ascii="Times New Roman" w:hAnsi="Times New Roman"/>
          <w:sz w:val="24"/>
          <w:szCs w:val="24"/>
        </w:rPr>
        <w:tab/>
        <w:t xml:space="preserve">                                                                                  </w:t>
      </w:r>
    </w:p>
    <w:p w:rsidR="00BA2DF5" w:rsidRDefault="00BA2DF5" w:rsidP="00BA2DF5">
      <w:pPr>
        <w:suppressAutoHyphens/>
        <w:spacing w:line="240" w:lineRule="auto"/>
        <w:ind w:left="4820"/>
        <w:contextualSpacing/>
        <w:rPr>
          <w:rFonts w:ascii="Times New Roman" w:hAnsi="Times New Roman"/>
          <w:sz w:val="24"/>
          <w:szCs w:val="24"/>
        </w:rPr>
      </w:pPr>
      <w:r>
        <w:rPr>
          <w:rFonts w:ascii="Times New Roman" w:hAnsi="Times New Roman"/>
          <w:sz w:val="24"/>
          <w:szCs w:val="24"/>
        </w:rPr>
        <w:t>«____»  _______________20__ г.</w:t>
      </w:r>
    </w:p>
    <w:p w:rsidR="00BA2DF5" w:rsidRDefault="00BA2DF5" w:rsidP="00BA2DF5">
      <w:pPr>
        <w:suppressAutoHyphens/>
        <w:autoSpaceDE w:val="0"/>
        <w:autoSpaceDN w:val="0"/>
        <w:adjustRightInd w:val="0"/>
        <w:spacing w:after="0" w:line="240" w:lineRule="auto"/>
        <w:jc w:val="center"/>
        <w:rPr>
          <w:caps/>
        </w:rPr>
      </w:pP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D270E6">
        <w:rPr>
          <w:rFonts w:ascii="Times New Roman" w:eastAsia="Times New Roman" w:hAnsi="Times New Roman"/>
          <w:b/>
          <w:bCs/>
          <w:sz w:val="24"/>
          <w:szCs w:val="24"/>
          <w:lang w:eastAsia="ru-RU"/>
        </w:rPr>
        <w:t xml:space="preserve">Методика преподавания </w:t>
      </w:r>
      <w:r w:rsidR="006C6AED">
        <w:rPr>
          <w:rFonts w:ascii="Times New Roman" w:eastAsia="Times New Roman" w:hAnsi="Times New Roman"/>
          <w:b/>
          <w:bCs/>
          <w:sz w:val="24"/>
          <w:szCs w:val="24"/>
          <w:lang w:eastAsia="ru-RU"/>
        </w:rPr>
        <w:t>русского языка как иностранного</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B87722">
        <w:rPr>
          <w:rFonts w:ascii="Times New Roman" w:eastAsia="Times New Roman" w:hAnsi="Times New Roman"/>
          <w:sz w:val="24"/>
          <w:szCs w:val="24"/>
          <w:lang w:eastAsia="ru-RU"/>
        </w:rPr>
        <w:t>44</w:t>
      </w:r>
      <w:r w:rsidR="00CF676C">
        <w:rPr>
          <w:rFonts w:ascii="Times New Roman" w:eastAsia="Times New Roman" w:hAnsi="Times New Roman"/>
          <w:sz w:val="24"/>
          <w:szCs w:val="24"/>
          <w:lang w:eastAsia="ru-RU"/>
        </w:rPr>
        <w:t>.</w:t>
      </w:r>
      <w:r w:rsidR="00B87722">
        <w:rPr>
          <w:rFonts w:ascii="Times New Roman" w:eastAsia="Times New Roman" w:hAnsi="Times New Roman"/>
          <w:sz w:val="24"/>
          <w:szCs w:val="24"/>
          <w:lang w:eastAsia="ru-RU"/>
        </w:rPr>
        <w:t>03.</w:t>
      </w:r>
      <w:r w:rsidR="005B07BC">
        <w:rPr>
          <w:rFonts w:ascii="Times New Roman" w:eastAsia="Times New Roman" w:hAnsi="Times New Roman"/>
          <w:sz w:val="24"/>
          <w:szCs w:val="24"/>
          <w:lang w:eastAsia="ru-RU"/>
        </w:rPr>
        <w:t>01 Педагогическое</w:t>
      </w:r>
      <w:r w:rsidR="00B87722">
        <w:rPr>
          <w:rFonts w:ascii="Times New Roman" w:eastAsia="Times New Roman" w:hAnsi="Times New Roman"/>
          <w:sz w:val="24"/>
          <w:szCs w:val="24"/>
          <w:lang w:eastAsia="ru-RU"/>
        </w:rPr>
        <w:t xml:space="preserve"> образование</w:t>
      </w:r>
      <w:r w:rsidR="00CF676C">
        <w:rPr>
          <w:rFonts w:ascii="Times New Roman" w:eastAsia="Times New Roman" w:hAnsi="Times New Roman"/>
          <w:sz w:val="24"/>
          <w:szCs w:val="24"/>
          <w:lang w:eastAsia="ru-RU"/>
        </w:rPr>
        <w:t xml:space="preserve"> </w:t>
      </w:r>
    </w:p>
    <w:p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004C7616">
        <w:rPr>
          <w:rFonts w:ascii="Times New Roman" w:eastAsia="Times New Roman" w:hAnsi="Times New Roman"/>
          <w:i/>
          <w:sz w:val="18"/>
          <w:szCs w:val="18"/>
          <w:lang w:eastAsia="ru-RU"/>
        </w:rPr>
        <w:t xml:space="preserve">                                   </w:t>
      </w:r>
    </w:p>
    <w:p w:rsidR="00DB597C" w:rsidRPr="00DB597C" w:rsidRDefault="00CF69F3"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w:t>
      </w:r>
      <w:r w:rsidR="00B87722">
        <w:rPr>
          <w:rFonts w:ascii="Times New Roman" w:eastAsia="Times New Roman" w:hAnsi="Times New Roman"/>
          <w:sz w:val="24"/>
          <w:szCs w:val="24"/>
          <w:lang w:eastAsia="ru-RU"/>
        </w:rPr>
        <w:t>Русский язык как иностранный</w:t>
      </w:r>
      <w:r w:rsidR="00DB597C" w:rsidRPr="00DB597C">
        <w:rPr>
          <w:rFonts w:ascii="Times New Roman" w:eastAsia="Times New Roman" w:hAnsi="Times New Roman"/>
          <w:sz w:val="24"/>
          <w:szCs w:val="24"/>
          <w:lang w:eastAsia="ru-RU"/>
        </w:rPr>
        <w:t>»</w:t>
      </w:r>
    </w:p>
    <w:p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B87722">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707B69">
        <w:rPr>
          <w:rFonts w:ascii="Times New Roman" w:eastAsia="Times New Roman" w:hAnsi="Times New Roman"/>
          <w:sz w:val="24"/>
          <w:szCs w:val="24"/>
          <w:lang w:eastAsia="ru-RU"/>
        </w:rPr>
        <w:t>1</w:t>
      </w:r>
      <w:r w:rsidR="00D270E6">
        <w:rPr>
          <w:rFonts w:ascii="Times New Roman" w:eastAsia="Times New Roman" w:hAnsi="Times New Roman"/>
          <w:sz w:val="24"/>
          <w:szCs w:val="24"/>
          <w:lang w:eastAsia="ru-RU"/>
        </w:rPr>
        <w:t>6</w:t>
      </w:r>
      <w:r w:rsidR="009F4A09">
        <w:rPr>
          <w:rFonts w:ascii="Times New Roman" w:eastAsia="Times New Roman" w:hAnsi="Times New Roman"/>
          <w:sz w:val="24"/>
          <w:szCs w:val="24"/>
          <w:lang w:eastAsia="ru-RU"/>
        </w:rPr>
        <w:t xml:space="preserve"> </w:t>
      </w:r>
      <w:r w:rsidRPr="00DB597C">
        <w:rPr>
          <w:rFonts w:ascii="Times New Roman" w:eastAsia="Times New Roman" w:hAnsi="Times New Roman"/>
          <w:sz w:val="24"/>
          <w:szCs w:val="24"/>
          <w:lang w:eastAsia="ru-RU"/>
        </w:rPr>
        <w:t xml:space="preserve"> 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Pr="00DB597C" w:rsidRDefault="007B1F62"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035F3C">
        <w:rPr>
          <w:rFonts w:ascii="Times New Roman" w:eastAsia="Times New Roman" w:hAnsi="Times New Roman"/>
          <w:sz w:val="24"/>
          <w:szCs w:val="24"/>
          <w:lang w:eastAsia="ru-RU"/>
        </w:rPr>
        <w:t>21</w:t>
      </w:r>
      <w:r w:rsidR="00DB597C" w:rsidRPr="00DB597C">
        <w:rPr>
          <w:rFonts w:ascii="Times New Roman" w:eastAsia="Times New Roman" w:hAnsi="Times New Roman"/>
          <w:sz w:val="24"/>
          <w:szCs w:val="24"/>
          <w:lang w:eastAsia="ru-RU"/>
        </w:rPr>
        <w:t xml:space="preserve"> год</w:t>
      </w:r>
    </w:p>
    <w:p w:rsidR="00DB597C" w:rsidRPr="0007146B" w:rsidRDefault="00DB597C" w:rsidP="002C54A4">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D270E6">
        <w:rPr>
          <w:rFonts w:ascii="Times New Roman" w:eastAsia="Times New Roman" w:hAnsi="Times New Roman"/>
          <w:i/>
          <w:sz w:val="24"/>
          <w:szCs w:val="24"/>
          <w:lang w:eastAsia="ru-RU"/>
        </w:rPr>
        <w:t>Методика преподавания русского языка как иностранного</w:t>
      </w:r>
      <w:r w:rsidRPr="0007146B">
        <w:rPr>
          <w:rFonts w:ascii="Times New Roman" w:eastAsia="Times New Roman" w:hAnsi="Times New Roman"/>
          <w:sz w:val="24"/>
          <w:szCs w:val="24"/>
          <w:lang w:eastAsia="ru-RU"/>
        </w:rPr>
        <w:t>» разработана на основе:</w:t>
      </w:r>
    </w:p>
    <w:p w:rsidR="00DB597C" w:rsidRPr="00DA1FA5" w:rsidRDefault="00DB597C" w:rsidP="00D52FC1">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w:t>
      </w:r>
      <w:r w:rsidR="001900E3">
        <w:rPr>
          <w:rFonts w:ascii="Times New Roman" w:eastAsia="Times New Roman" w:hAnsi="Times New Roman"/>
          <w:sz w:val="24"/>
          <w:szCs w:val="24"/>
          <w:lang w:eastAsia="ru-RU"/>
        </w:rPr>
        <w:t>/специальности</w:t>
      </w:r>
      <w:r w:rsidRPr="0007146B">
        <w:rPr>
          <w:rFonts w:ascii="Times New Roman" w:eastAsia="Times New Roman" w:hAnsi="Times New Roman"/>
          <w:sz w:val="24"/>
          <w:szCs w:val="24"/>
          <w:lang w:eastAsia="ru-RU"/>
        </w:rPr>
        <w:t xml:space="preserve"> </w:t>
      </w:r>
      <w:r w:rsidR="00DA1FA5">
        <w:rPr>
          <w:rFonts w:ascii="Times New Roman" w:eastAsia="Times New Roman" w:hAnsi="Times New Roman"/>
          <w:sz w:val="24"/>
          <w:szCs w:val="24"/>
          <w:lang w:eastAsia="ru-RU"/>
        </w:rPr>
        <w:t xml:space="preserve">44.03.01 Педагогическое образование, </w:t>
      </w:r>
      <w:r w:rsidR="00DA1FA5" w:rsidRPr="00DA1FA5">
        <w:rPr>
          <w:rFonts w:ascii="Times New Roman" w:eastAsia="Times New Roman" w:hAnsi="Times New Roman"/>
          <w:sz w:val="24"/>
          <w:szCs w:val="24"/>
          <w:lang w:eastAsia="ru-RU"/>
        </w:rPr>
        <w:t>утв.</w:t>
      </w:r>
      <w:r w:rsidR="00DA1FA5">
        <w:rPr>
          <w:rFonts w:ascii="Times New Roman" w:eastAsia="Times New Roman" w:hAnsi="Times New Roman"/>
          <w:sz w:val="24"/>
          <w:szCs w:val="24"/>
          <w:lang w:eastAsia="ru-RU"/>
        </w:rPr>
        <w:t xml:space="preserve"> приказом Министерства образования и науки РФ от «22» февраля 2018 г., №121</w:t>
      </w:r>
      <w:r w:rsidR="0007146B" w:rsidRPr="00DA1FA5">
        <w:rPr>
          <w:rFonts w:ascii="Times New Roman" w:eastAsia="Times New Roman" w:hAnsi="Times New Roman"/>
          <w:sz w:val="24"/>
          <w:szCs w:val="24"/>
          <w:lang w:eastAsia="ru-RU"/>
        </w:rPr>
        <w:t>;</w:t>
      </w:r>
    </w:p>
    <w:p w:rsidR="00DB597C" w:rsidRPr="00DB597C" w:rsidRDefault="00DB597C" w:rsidP="00D52FC1">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Профессионального стандарта </w:t>
      </w:r>
      <w:r w:rsidR="00DA1FA5">
        <w:rPr>
          <w:rFonts w:ascii="Times New Roman" w:eastAsia="Times New Roman" w:hAnsi="Times New Roman"/>
          <w:sz w:val="24"/>
          <w:szCs w:val="24"/>
          <w:lang w:eastAsia="ru-RU"/>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DB597C">
        <w:rPr>
          <w:rFonts w:ascii="Times New Roman" w:eastAsia="Times New Roman" w:hAnsi="Times New Roman"/>
          <w:sz w:val="24"/>
          <w:szCs w:val="24"/>
          <w:lang w:eastAsia="ru-RU"/>
        </w:rPr>
        <w:t>, утв.</w:t>
      </w:r>
      <w:r w:rsidR="00DA1FA5">
        <w:rPr>
          <w:rFonts w:ascii="Times New Roman" w:eastAsia="Times New Roman" w:hAnsi="Times New Roman"/>
          <w:sz w:val="24"/>
          <w:szCs w:val="24"/>
          <w:lang w:eastAsia="ru-RU"/>
        </w:rPr>
        <w:t>Министерством труда и социальной защиты Российской Федерации от «18» октября 2013 г., №544н</w:t>
      </w:r>
      <w:r w:rsidRPr="00DB597C">
        <w:rPr>
          <w:rFonts w:ascii="Times New Roman" w:eastAsia="Times New Roman" w:hAnsi="Times New Roman"/>
          <w:sz w:val="24"/>
          <w:szCs w:val="24"/>
          <w:lang w:eastAsia="ru-RU"/>
        </w:rPr>
        <w:t>;</w:t>
      </w:r>
    </w:p>
    <w:p w:rsidR="00DB597C" w:rsidRPr="00DB597C" w:rsidRDefault="00DB597C" w:rsidP="00D52FC1">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Учебного плана по направлению подготовки</w:t>
      </w:r>
      <w:r w:rsidR="005474FD">
        <w:rPr>
          <w:rFonts w:ascii="Times New Roman" w:eastAsia="Times New Roman" w:hAnsi="Times New Roman"/>
          <w:sz w:val="24"/>
          <w:szCs w:val="24"/>
          <w:lang w:eastAsia="ru-RU"/>
        </w:rPr>
        <w:t xml:space="preserve"> 44.03.01 Педагогическое образование профилю «Русский язык ка иностранный», утвержденного решением Ученого совета НГПУ им. К.Минина от </w:t>
      </w:r>
      <w:r w:rsidR="004F0D84">
        <w:t>«26» апреля 2021 г., №8.</w:t>
      </w: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752"/>
        <w:gridCol w:w="3818"/>
      </w:tblGrid>
      <w:tr w:rsidR="00DB597C" w:rsidRPr="00DB597C" w:rsidTr="004A491F">
        <w:tc>
          <w:tcPr>
            <w:tcW w:w="5752"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818"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rsidTr="004A491F">
        <w:tc>
          <w:tcPr>
            <w:tcW w:w="5752" w:type="dxa"/>
          </w:tcPr>
          <w:p w:rsidR="00DB597C" w:rsidRPr="00DB597C" w:rsidRDefault="00932141" w:rsidP="00DB597C">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Латухина А.Л</w:t>
            </w:r>
            <w:r w:rsidR="004A491F">
              <w:rPr>
                <w:rFonts w:ascii="Times New Roman" w:eastAsia="Times New Roman" w:hAnsi="Times New Roman"/>
                <w:b/>
                <w:sz w:val="24"/>
                <w:szCs w:val="24"/>
              </w:rPr>
              <w:t>., доцент</w:t>
            </w:r>
          </w:p>
        </w:tc>
        <w:tc>
          <w:tcPr>
            <w:tcW w:w="3818" w:type="dxa"/>
          </w:tcPr>
          <w:p w:rsidR="00DB597C" w:rsidRPr="00DB597C" w:rsidRDefault="004A491F"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русской и зарубежной филологии</w:t>
            </w:r>
          </w:p>
        </w:tc>
      </w:tr>
      <w:tr w:rsidR="009A3D92" w:rsidRPr="00DB597C" w:rsidTr="0094478A">
        <w:tc>
          <w:tcPr>
            <w:tcW w:w="5752" w:type="dxa"/>
          </w:tcPr>
          <w:p w:rsidR="009A3D92" w:rsidRPr="00DB597C" w:rsidRDefault="009A3D92" w:rsidP="0094478A">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Маринина Ю.А., доцент</w:t>
            </w:r>
          </w:p>
        </w:tc>
        <w:tc>
          <w:tcPr>
            <w:tcW w:w="3818" w:type="dxa"/>
          </w:tcPr>
          <w:p w:rsidR="009A3D92" w:rsidRPr="00DB597C" w:rsidRDefault="009A3D92" w:rsidP="0094478A">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русской и зарубежной филологии</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401F70"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Одобрена на заседании выпускающей кафедры </w:t>
      </w:r>
      <w:r w:rsidR="005D5117">
        <w:rPr>
          <w:rFonts w:ascii="Times New Roman" w:eastAsia="Times New Roman" w:hAnsi="Times New Roman"/>
          <w:sz w:val="24"/>
          <w:szCs w:val="24"/>
          <w:lang w:eastAsia="ru-RU"/>
        </w:rPr>
        <w:t>русской и зарубежной филологии</w:t>
      </w:r>
    </w:p>
    <w:p w:rsidR="00D93D28" w:rsidRPr="00D93D28" w:rsidRDefault="00D93D28" w:rsidP="00D93D28">
      <w:pPr>
        <w:spacing w:after="0" w:line="360" w:lineRule="auto"/>
        <w:rPr>
          <w:rFonts w:ascii="Times New Roman" w:eastAsia="Times New Roman" w:hAnsi="Times New Roman"/>
          <w:sz w:val="24"/>
          <w:szCs w:val="24"/>
          <w:lang w:eastAsia="ru-RU"/>
        </w:rPr>
      </w:pPr>
      <w:r w:rsidRPr="00D93D28">
        <w:rPr>
          <w:rFonts w:ascii="Times New Roman" w:eastAsia="Times New Roman" w:hAnsi="Times New Roman"/>
          <w:sz w:val="24"/>
          <w:szCs w:val="24"/>
          <w:lang w:eastAsia="ru-RU"/>
        </w:rPr>
        <w:t>(протокол № 12 от «18» июня 2021 г.)</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w:t>
      </w:r>
      <w:r w:rsidR="005D5117">
        <w:rPr>
          <w:rFonts w:ascii="Times New Roman" w:eastAsia="Times New Roman" w:hAnsi="Times New Roman"/>
          <w:sz w:val="24"/>
          <w:szCs w:val="24"/>
          <w:lang w:eastAsia="ru-RU"/>
        </w:rPr>
        <w:t>Маринина Ю.А.</w:t>
      </w:r>
      <w:r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 __________________________/</w:t>
      </w:r>
      <w:r w:rsidR="00E81A24">
        <w:rPr>
          <w:rFonts w:ascii="Times New Roman" w:eastAsia="Times New Roman" w:hAnsi="Times New Roman"/>
          <w:sz w:val="24"/>
          <w:szCs w:val="24"/>
          <w:lang w:eastAsia="ru-RU"/>
        </w:rPr>
        <w:t>Фомина Н.И.</w:t>
      </w:r>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w:t>
      </w:r>
      <w:r w:rsidR="00E81A24">
        <w:rPr>
          <w:rFonts w:ascii="Times New Roman" w:eastAsia="Times New Roman" w:hAnsi="Times New Roman"/>
          <w:sz w:val="24"/>
          <w:szCs w:val="24"/>
          <w:lang w:eastAsia="ru-RU"/>
        </w:rPr>
        <w:t>21</w:t>
      </w:r>
      <w:r w:rsidRPr="00DB597C">
        <w:rPr>
          <w:rFonts w:ascii="Times New Roman" w:eastAsia="Times New Roman" w:hAnsi="Times New Roman"/>
          <w:sz w:val="24"/>
          <w:szCs w:val="24"/>
          <w:lang w:eastAsia="ru-RU"/>
        </w:rPr>
        <w:t xml:space="preserve"> г.</w:t>
      </w:r>
    </w:p>
    <w:p w:rsidR="00DB597C" w:rsidRPr="00DB597C" w:rsidRDefault="00DB597C" w:rsidP="00DB597C">
      <w:pPr>
        <w:spacing w:after="0" w:line="240" w:lineRule="auto"/>
        <w:jc w:val="both"/>
        <w:rPr>
          <w:rFonts w:ascii="Times New Roman" w:eastAsia="Times New Roman" w:hAnsi="Times New Roman"/>
          <w:b/>
          <w:sz w:val="24"/>
          <w:szCs w:val="24"/>
          <w:lang w:eastAsia="ru-RU"/>
        </w:rPr>
      </w:pPr>
    </w:p>
    <w:p w:rsidR="00CF69F3"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учебно-методического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управления _______</w:t>
      </w:r>
      <w:r w:rsidR="00CF69F3">
        <w:rPr>
          <w:rFonts w:ascii="Times New Roman" w:eastAsia="Times New Roman" w:hAnsi="Times New Roman"/>
          <w:sz w:val="24"/>
          <w:szCs w:val="24"/>
          <w:lang w:eastAsia="ru-RU"/>
        </w:rPr>
        <w:t>____________________________</w:t>
      </w:r>
      <w:r w:rsidRPr="00DB597C">
        <w:rPr>
          <w:rFonts w:ascii="Times New Roman" w:eastAsia="Times New Roman" w:hAnsi="Times New Roman"/>
          <w:sz w:val="24"/>
          <w:szCs w:val="24"/>
          <w:lang w:eastAsia="ru-RU"/>
        </w:rPr>
        <w:t>_______/</w:t>
      </w:r>
      <w:r w:rsidR="00E81A24">
        <w:rPr>
          <w:rFonts w:ascii="Times New Roman" w:eastAsia="Times New Roman" w:hAnsi="Times New Roman"/>
          <w:sz w:val="24"/>
          <w:szCs w:val="24"/>
          <w:lang w:eastAsia="ru-RU"/>
        </w:rPr>
        <w:t xml:space="preserve">Саберов </w:t>
      </w:r>
      <w:r w:rsidR="00E40D0F">
        <w:rPr>
          <w:rFonts w:ascii="Times New Roman" w:eastAsia="Times New Roman" w:hAnsi="Times New Roman"/>
          <w:sz w:val="24"/>
          <w:szCs w:val="24"/>
          <w:lang w:eastAsia="ru-RU"/>
        </w:rPr>
        <w:t>Р.</w:t>
      </w:r>
      <w:r w:rsidR="00E81A24">
        <w:rPr>
          <w:rFonts w:ascii="Times New Roman" w:eastAsia="Times New Roman" w:hAnsi="Times New Roman"/>
          <w:sz w:val="24"/>
          <w:szCs w:val="24"/>
          <w:lang w:eastAsia="ru-RU"/>
        </w:rPr>
        <w:t>А.</w:t>
      </w:r>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w:t>
      </w:r>
      <w:r w:rsidR="00E81A24">
        <w:rPr>
          <w:rFonts w:ascii="Times New Roman" w:eastAsia="Times New Roman" w:hAnsi="Times New Roman"/>
          <w:sz w:val="24"/>
          <w:szCs w:val="24"/>
          <w:lang w:eastAsia="ru-RU"/>
        </w:rPr>
        <w:t>21</w:t>
      </w:r>
      <w:r w:rsidRPr="00DB597C">
        <w:rPr>
          <w:rFonts w:ascii="Times New Roman" w:eastAsia="Times New Roman" w:hAnsi="Times New Roman"/>
          <w:sz w:val="24"/>
          <w:szCs w:val="24"/>
          <w:lang w:eastAsia="ru-RU"/>
        </w:rPr>
        <w:t xml:space="preserve"> г.</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2A2676">
      <w:pPr>
        <w:numPr>
          <w:ilvl w:val="0"/>
          <w:numId w:val="1"/>
        </w:numPr>
        <w:spacing w:after="0" w:line="360" w:lineRule="auto"/>
        <w:ind w:left="142"/>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Назначение </w:t>
      </w:r>
      <w:r w:rsidR="00C0249C">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одуля…………</w:t>
      </w:r>
      <w:r w:rsidR="00C0249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00013E2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C336B5">
        <w:rPr>
          <w:rFonts w:ascii="Times New Roman" w:eastAsia="Times New Roman" w:hAnsi="Times New Roman"/>
          <w:sz w:val="24"/>
          <w:szCs w:val="24"/>
          <w:lang w:eastAsia="ru-RU"/>
        </w:rPr>
        <w:t>4</w:t>
      </w:r>
    </w:p>
    <w:p w:rsidR="00DB597C" w:rsidRPr="00DB597C" w:rsidRDefault="00DB597C" w:rsidP="002A2676">
      <w:pPr>
        <w:numPr>
          <w:ilvl w:val="0"/>
          <w:numId w:val="1"/>
        </w:numPr>
        <w:spacing w:after="0" w:line="360" w:lineRule="auto"/>
        <w:ind w:left="142"/>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модуля…</w:t>
      </w:r>
      <w:r w:rsidR="00C0249C">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00013E2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C336B5">
        <w:rPr>
          <w:rFonts w:ascii="Times New Roman" w:eastAsia="Times New Roman" w:hAnsi="Times New Roman"/>
          <w:sz w:val="24"/>
          <w:szCs w:val="24"/>
          <w:lang w:eastAsia="ru-RU"/>
        </w:rPr>
        <w:t>4</w:t>
      </w:r>
    </w:p>
    <w:p w:rsidR="00DB597C" w:rsidRPr="00DB597C" w:rsidRDefault="00DB597C" w:rsidP="002A2676">
      <w:pPr>
        <w:numPr>
          <w:ilvl w:val="0"/>
          <w:numId w:val="1"/>
        </w:numPr>
        <w:spacing w:after="0" w:line="360" w:lineRule="auto"/>
        <w:ind w:left="142"/>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модуля……………</w:t>
      </w:r>
      <w:r w:rsidR="00C0249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00013E2D">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7</w:t>
      </w:r>
    </w:p>
    <w:p w:rsidR="00DB597C" w:rsidRPr="00DB597C" w:rsidRDefault="00DB597C" w:rsidP="002A2676">
      <w:pPr>
        <w:numPr>
          <w:ilvl w:val="0"/>
          <w:numId w:val="1"/>
        </w:numPr>
        <w:spacing w:after="0" w:line="360" w:lineRule="auto"/>
        <w:ind w:left="142"/>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w:t>
      </w:r>
      <w:r w:rsidR="003E2817">
        <w:rPr>
          <w:rFonts w:ascii="Times New Roman" w:eastAsia="Times New Roman" w:hAnsi="Times New Roman"/>
          <w:sz w:val="24"/>
          <w:szCs w:val="24"/>
          <w:lang w:eastAsia="ru-RU"/>
        </w:rPr>
        <w:t>ющихся по освоению модуля………………</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00013E2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8</w:t>
      </w:r>
    </w:p>
    <w:p w:rsidR="00DB597C" w:rsidRPr="002A2676" w:rsidRDefault="00DB597C" w:rsidP="002A2676">
      <w:pPr>
        <w:numPr>
          <w:ilvl w:val="0"/>
          <w:numId w:val="1"/>
        </w:numPr>
        <w:spacing w:after="0" w:line="360" w:lineRule="auto"/>
        <w:ind w:left="142"/>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модуля……</w:t>
      </w:r>
      <w:r w:rsidR="00C0249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00013E2D">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…9</w:t>
      </w:r>
    </w:p>
    <w:p w:rsidR="00C037E0" w:rsidRPr="00C037E0" w:rsidRDefault="00806F8C" w:rsidP="00C037E0">
      <w:pPr>
        <w:tabs>
          <w:tab w:val="right" w:leader="dot" w:pos="9062"/>
        </w:tabs>
        <w:spacing w:line="240" w:lineRule="auto"/>
        <w:ind w:left="284"/>
        <w:rPr>
          <w:rFonts w:ascii="Times New Roman" w:eastAsia="Times New Roman" w:hAnsi="Times New Roman"/>
          <w:color w:val="000000" w:themeColor="text1"/>
          <w:sz w:val="24"/>
          <w:szCs w:val="24"/>
        </w:rPr>
      </w:pPr>
      <w:hyperlink r:id="rId8" w:anchor="_Toc11" w:history="1">
        <w:r w:rsidR="00C037E0" w:rsidRPr="00C037E0">
          <w:rPr>
            <w:rStyle w:val="af5"/>
            <w:rFonts w:ascii="Times New Roman" w:hAnsi="Times New Roman"/>
            <w:color w:val="000000" w:themeColor="text1"/>
            <w:sz w:val="24"/>
            <w:szCs w:val="24"/>
            <w:u w:val="none"/>
          </w:rPr>
          <w:t>5.1. Программа дисциплины «Общие вопросы методики преподавания РКИ»</w:t>
        </w:r>
        <w:r w:rsidR="00C037E0" w:rsidRPr="00C037E0">
          <w:rPr>
            <w:rStyle w:val="af5"/>
            <w:rFonts w:ascii="Times New Roman" w:hAnsi="Times New Roman"/>
            <w:color w:val="000000" w:themeColor="text1"/>
            <w:sz w:val="24"/>
            <w:szCs w:val="24"/>
            <w:u w:val="none"/>
          </w:rPr>
          <w:tab/>
        </w:r>
        <w:r w:rsidR="00013E2D">
          <w:rPr>
            <w:rStyle w:val="af5"/>
            <w:rFonts w:ascii="Times New Roman" w:hAnsi="Times New Roman"/>
            <w:color w:val="000000" w:themeColor="text1"/>
            <w:sz w:val="24"/>
            <w:szCs w:val="24"/>
            <w:u w:val="none"/>
          </w:rPr>
          <w:t>.</w:t>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_Toc11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6</w:t>
        </w:r>
        <w:r w:rsidR="00C037E0" w:rsidRPr="00C037E0">
          <w:rPr>
            <w:rStyle w:val="af5"/>
            <w:rFonts w:ascii="Times New Roman" w:hAnsi="Times New Roman"/>
            <w:color w:val="000000" w:themeColor="text1"/>
            <w:sz w:val="24"/>
            <w:szCs w:val="24"/>
            <w:u w:val="none"/>
          </w:rPr>
          <w:fldChar w:fldCharType="end"/>
        </w:r>
      </w:hyperlink>
    </w:p>
    <w:p w:rsidR="00C037E0" w:rsidRPr="00C037E0" w:rsidRDefault="00806F8C" w:rsidP="00C037E0">
      <w:pPr>
        <w:tabs>
          <w:tab w:val="right" w:leader="dot" w:pos="9062"/>
        </w:tabs>
        <w:spacing w:line="240" w:lineRule="auto"/>
        <w:ind w:left="284"/>
        <w:rPr>
          <w:rFonts w:ascii="Times New Roman" w:hAnsi="Times New Roman"/>
          <w:color w:val="000000" w:themeColor="text1"/>
          <w:sz w:val="24"/>
          <w:szCs w:val="24"/>
        </w:rPr>
      </w:pPr>
      <w:hyperlink r:id="rId9" w:anchor="_Toc30" w:history="1">
        <w:r w:rsidR="00C037E0" w:rsidRPr="00C037E0">
          <w:rPr>
            <w:rStyle w:val="af5"/>
            <w:rFonts w:ascii="Times New Roman" w:hAnsi="Times New Roman"/>
            <w:color w:val="000000" w:themeColor="text1"/>
            <w:sz w:val="24"/>
            <w:szCs w:val="24"/>
            <w:u w:val="none"/>
          </w:rPr>
          <w:t>5.2. Программа дисциплины «Технологии обучения видам речевой деятельности»</w:t>
        </w:r>
        <w:r w:rsidR="00C037E0" w:rsidRPr="00C037E0">
          <w:rPr>
            <w:rStyle w:val="af5"/>
            <w:rFonts w:ascii="Times New Roman" w:hAnsi="Times New Roman"/>
            <w:color w:val="000000" w:themeColor="text1"/>
            <w:sz w:val="24"/>
            <w:szCs w:val="24"/>
            <w:u w:val="none"/>
          </w:rPr>
          <w:tab/>
        </w:r>
        <w:r w:rsidR="00013E2D">
          <w:rPr>
            <w:rStyle w:val="af5"/>
            <w:rFonts w:ascii="Times New Roman" w:hAnsi="Times New Roman"/>
            <w:color w:val="000000" w:themeColor="text1"/>
            <w:sz w:val="24"/>
            <w:szCs w:val="24"/>
            <w:u w:val="none"/>
          </w:rPr>
          <w:t>.</w:t>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_Toc30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11</w:t>
        </w:r>
        <w:r w:rsidR="00C037E0" w:rsidRPr="00C037E0">
          <w:rPr>
            <w:rStyle w:val="af5"/>
            <w:rFonts w:ascii="Times New Roman" w:hAnsi="Times New Roman"/>
            <w:color w:val="000000" w:themeColor="text1"/>
            <w:sz w:val="24"/>
            <w:szCs w:val="24"/>
            <w:u w:val="none"/>
          </w:rPr>
          <w:fldChar w:fldCharType="end"/>
        </w:r>
      </w:hyperlink>
    </w:p>
    <w:p w:rsidR="00C037E0" w:rsidRPr="00C037E0" w:rsidRDefault="00806F8C" w:rsidP="00C037E0">
      <w:pPr>
        <w:tabs>
          <w:tab w:val="right" w:leader="dot" w:pos="9062"/>
        </w:tabs>
        <w:spacing w:line="240" w:lineRule="auto"/>
        <w:ind w:left="284"/>
        <w:rPr>
          <w:rFonts w:ascii="Times New Roman" w:hAnsi="Times New Roman"/>
          <w:color w:val="000000" w:themeColor="text1"/>
          <w:sz w:val="24"/>
          <w:szCs w:val="24"/>
        </w:rPr>
      </w:pPr>
      <w:hyperlink r:id="rId10" w:anchor="_Toc49" w:history="1">
        <w:r w:rsidR="00C037E0" w:rsidRPr="00C037E0">
          <w:rPr>
            <w:rStyle w:val="af5"/>
            <w:rFonts w:ascii="Times New Roman" w:hAnsi="Times New Roman"/>
            <w:color w:val="000000" w:themeColor="text1"/>
            <w:sz w:val="24"/>
            <w:szCs w:val="24"/>
            <w:u w:val="none"/>
          </w:rPr>
          <w:t>5.3. Программа дисциплины «Технологии проектирования образовательных программ»</w:t>
        </w:r>
        <w:r w:rsidR="00C037E0" w:rsidRPr="00C037E0">
          <w:rPr>
            <w:rStyle w:val="af5"/>
            <w:rFonts w:ascii="Times New Roman" w:hAnsi="Times New Roman"/>
            <w:color w:val="000000" w:themeColor="text1"/>
            <w:sz w:val="24"/>
            <w:szCs w:val="24"/>
            <w:u w:val="none"/>
          </w:rPr>
          <w:tab/>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_Toc49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18</w:t>
        </w:r>
        <w:r w:rsidR="00C037E0" w:rsidRPr="00C037E0">
          <w:rPr>
            <w:rStyle w:val="af5"/>
            <w:rFonts w:ascii="Times New Roman" w:hAnsi="Times New Roman"/>
            <w:color w:val="000000" w:themeColor="text1"/>
            <w:sz w:val="24"/>
            <w:szCs w:val="24"/>
            <w:u w:val="none"/>
          </w:rPr>
          <w:fldChar w:fldCharType="end"/>
        </w:r>
      </w:hyperlink>
    </w:p>
    <w:p w:rsidR="00C037E0" w:rsidRPr="00C037E0" w:rsidRDefault="00806F8C" w:rsidP="00C037E0">
      <w:pPr>
        <w:tabs>
          <w:tab w:val="right" w:leader="dot" w:pos="9062"/>
        </w:tabs>
        <w:spacing w:line="240" w:lineRule="auto"/>
        <w:ind w:left="284"/>
        <w:rPr>
          <w:rFonts w:ascii="Times New Roman" w:hAnsi="Times New Roman"/>
          <w:color w:val="000000" w:themeColor="text1"/>
          <w:sz w:val="24"/>
          <w:szCs w:val="24"/>
        </w:rPr>
      </w:pPr>
      <w:hyperlink r:id="rId11" w:anchor="_Toc68" w:history="1">
        <w:r w:rsidR="00C037E0" w:rsidRPr="00C037E0">
          <w:rPr>
            <w:rStyle w:val="af5"/>
            <w:rFonts w:ascii="Times New Roman" w:hAnsi="Times New Roman"/>
            <w:color w:val="000000" w:themeColor="text1"/>
            <w:sz w:val="24"/>
            <w:szCs w:val="24"/>
            <w:u w:val="none"/>
          </w:rPr>
          <w:t>5.4. Программа дисциплины «Методология научного исследования»</w:t>
        </w:r>
        <w:r w:rsidR="00C037E0" w:rsidRPr="00C037E0">
          <w:rPr>
            <w:rStyle w:val="af5"/>
            <w:rFonts w:ascii="Times New Roman" w:hAnsi="Times New Roman"/>
            <w:color w:val="000000" w:themeColor="text1"/>
            <w:sz w:val="24"/>
            <w:szCs w:val="24"/>
            <w:u w:val="none"/>
          </w:rPr>
          <w:tab/>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_Toc68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24</w:t>
        </w:r>
        <w:r w:rsidR="00C037E0" w:rsidRPr="00C037E0">
          <w:rPr>
            <w:rStyle w:val="af5"/>
            <w:rFonts w:ascii="Times New Roman" w:hAnsi="Times New Roman"/>
            <w:color w:val="000000" w:themeColor="text1"/>
            <w:sz w:val="24"/>
            <w:szCs w:val="24"/>
            <w:u w:val="none"/>
          </w:rPr>
          <w:fldChar w:fldCharType="end"/>
        </w:r>
      </w:hyperlink>
    </w:p>
    <w:p w:rsidR="00C037E0" w:rsidRPr="00C037E0" w:rsidRDefault="00806F8C" w:rsidP="00C037E0">
      <w:pPr>
        <w:tabs>
          <w:tab w:val="right" w:leader="dot" w:pos="9062"/>
        </w:tabs>
        <w:spacing w:line="240" w:lineRule="auto"/>
        <w:ind w:left="284"/>
        <w:rPr>
          <w:rFonts w:ascii="Times New Roman" w:hAnsi="Times New Roman"/>
          <w:color w:val="000000" w:themeColor="text1"/>
          <w:sz w:val="24"/>
          <w:szCs w:val="24"/>
        </w:rPr>
      </w:pPr>
      <w:hyperlink r:id="rId12" w:anchor="_Toc87" w:history="1">
        <w:r w:rsidR="00C037E0" w:rsidRPr="00C037E0">
          <w:rPr>
            <w:rStyle w:val="af5"/>
            <w:rFonts w:ascii="Times New Roman" w:hAnsi="Times New Roman"/>
            <w:color w:val="000000" w:themeColor="text1"/>
            <w:sz w:val="24"/>
            <w:szCs w:val="24"/>
            <w:u w:val="none"/>
          </w:rPr>
          <w:t>5.5. Программа дисциплины «Сценическое воплощение шедевров мировой литературы в России»</w:t>
        </w:r>
        <w:r w:rsidR="00C037E0" w:rsidRPr="00C037E0">
          <w:rPr>
            <w:rStyle w:val="af5"/>
            <w:rFonts w:ascii="Times New Roman" w:hAnsi="Times New Roman"/>
            <w:color w:val="000000" w:themeColor="text1"/>
            <w:sz w:val="24"/>
            <w:szCs w:val="24"/>
            <w:u w:val="none"/>
          </w:rPr>
          <w:tab/>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_Toc87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28</w:t>
        </w:r>
        <w:r w:rsidR="00C037E0" w:rsidRPr="00C037E0">
          <w:rPr>
            <w:rStyle w:val="af5"/>
            <w:rFonts w:ascii="Times New Roman" w:hAnsi="Times New Roman"/>
            <w:color w:val="000000" w:themeColor="text1"/>
            <w:sz w:val="24"/>
            <w:szCs w:val="24"/>
            <w:u w:val="none"/>
          </w:rPr>
          <w:fldChar w:fldCharType="end"/>
        </w:r>
      </w:hyperlink>
    </w:p>
    <w:p w:rsidR="00C037E0" w:rsidRPr="00C037E0" w:rsidRDefault="00806F8C" w:rsidP="00C037E0">
      <w:pPr>
        <w:tabs>
          <w:tab w:val="right" w:leader="dot" w:pos="9062"/>
        </w:tabs>
        <w:spacing w:line="240" w:lineRule="auto"/>
        <w:ind w:left="284"/>
        <w:rPr>
          <w:rFonts w:ascii="Times New Roman" w:hAnsi="Times New Roman"/>
          <w:color w:val="000000" w:themeColor="text1"/>
          <w:sz w:val="24"/>
          <w:szCs w:val="24"/>
        </w:rPr>
      </w:pPr>
      <w:hyperlink r:id="rId13" w:anchor="_Toc106" w:history="1">
        <w:r w:rsidR="00C037E0" w:rsidRPr="00C037E0">
          <w:rPr>
            <w:rStyle w:val="af5"/>
            <w:rFonts w:ascii="Times New Roman" w:hAnsi="Times New Roman"/>
            <w:color w:val="000000" w:themeColor="text1"/>
            <w:sz w:val="24"/>
            <w:szCs w:val="24"/>
            <w:u w:val="none"/>
          </w:rPr>
          <w:t>5.6. Программа дисциплины «Экранизация русской классики»</w:t>
        </w:r>
        <w:r w:rsidR="00C037E0" w:rsidRPr="00C037E0">
          <w:rPr>
            <w:rStyle w:val="af5"/>
            <w:rFonts w:ascii="Times New Roman" w:hAnsi="Times New Roman"/>
            <w:color w:val="000000" w:themeColor="text1"/>
            <w:sz w:val="24"/>
            <w:szCs w:val="24"/>
            <w:u w:val="none"/>
          </w:rPr>
          <w:tab/>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_Toc106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34</w:t>
        </w:r>
        <w:r w:rsidR="00C037E0" w:rsidRPr="00C037E0">
          <w:rPr>
            <w:rStyle w:val="af5"/>
            <w:rFonts w:ascii="Times New Roman" w:hAnsi="Times New Roman"/>
            <w:color w:val="000000" w:themeColor="text1"/>
            <w:sz w:val="24"/>
            <w:szCs w:val="24"/>
            <w:u w:val="none"/>
          </w:rPr>
          <w:fldChar w:fldCharType="end"/>
        </w:r>
      </w:hyperlink>
    </w:p>
    <w:p w:rsidR="00C037E0" w:rsidRPr="00C037E0" w:rsidRDefault="00806F8C" w:rsidP="00711560">
      <w:pPr>
        <w:tabs>
          <w:tab w:val="right" w:leader="dot" w:pos="9062"/>
        </w:tabs>
        <w:spacing w:line="240" w:lineRule="auto"/>
        <w:ind w:left="-284"/>
        <w:rPr>
          <w:rFonts w:ascii="Times New Roman" w:hAnsi="Times New Roman"/>
          <w:color w:val="000000" w:themeColor="text1"/>
          <w:sz w:val="24"/>
          <w:szCs w:val="24"/>
        </w:rPr>
      </w:pPr>
      <w:hyperlink r:id="rId14" w:anchor="_Toc126" w:history="1">
        <w:r w:rsidR="00C037E0" w:rsidRPr="00C037E0">
          <w:rPr>
            <w:rStyle w:val="af5"/>
            <w:rFonts w:ascii="Times New Roman" w:hAnsi="Times New Roman"/>
            <w:color w:val="000000" w:themeColor="text1"/>
            <w:sz w:val="24"/>
            <w:szCs w:val="24"/>
            <w:u w:val="none"/>
          </w:rPr>
          <w:t xml:space="preserve">6. </w:t>
        </w:r>
        <w:r w:rsidR="00FA4D86">
          <w:rPr>
            <w:rStyle w:val="af5"/>
            <w:rFonts w:ascii="Times New Roman" w:hAnsi="Times New Roman"/>
            <w:color w:val="000000" w:themeColor="text1"/>
            <w:sz w:val="24"/>
            <w:szCs w:val="24"/>
            <w:u w:val="none"/>
          </w:rPr>
          <w:t>Программа практики</w:t>
        </w:r>
        <w:r w:rsidR="00C037E0" w:rsidRPr="00C037E0">
          <w:rPr>
            <w:rStyle w:val="af5"/>
            <w:rFonts w:ascii="Times New Roman" w:hAnsi="Times New Roman"/>
            <w:color w:val="000000" w:themeColor="text1"/>
            <w:sz w:val="24"/>
            <w:szCs w:val="24"/>
            <w:u w:val="none"/>
          </w:rPr>
          <w:tab/>
        </w:r>
        <w:r w:rsidR="00C037E0" w:rsidRPr="00C037E0">
          <w:rPr>
            <w:rStyle w:val="af5"/>
            <w:rFonts w:ascii="Times New Roman" w:hAnsi="Times New Roman"/>
            <w:color w:val="000000" w:themeColor="text1"/>
            <w:sz w:val="24"/>
            <w:szCs w:val="24"/>
            <w:u w:val="none"/>
          </w:rPr>
          <w:fldChar w:fldCharType="begin"/>
        </w:r>
        <w:r w:rsidR="00C037E0" w:rsidRPr="00C037E0">
          <w:rPr>
            <w:rStyle w:val="af5"/>
            <w:rFonts w:ascii="Times New Roman" w:hAnsi="Times New Roman"/>
            <w:color w:val="000000" w:themeColor="text1"/>
            <w:sz w:val="24"/>
            <w:szCs w:val="24"/>
            <w:u w:val="none"/>
          </w:rPr>
          <w:instrText>PAGEREF _Toc126 \h</w:instrText>
        </w:r>
        <w:r w:rsidR="00C037E0" w:rsidRPr="00C037E0">
          <w:rPr>
            <w:rStyle w:val="af5"/>
            <w:rFonts w:ascii="Times New Roman" w:hAnsi="Times New Roman"/>
            <w:color w:val="000000" w:themeColor="text1"/>
            <w:sz w:val="24"/>
            <w:szCs w:val="24"/>
            <w:u w:val="none"/>
          </w:rPr>
        </w:r>
        <w:r w:rsidR="00C037E0" w:rsidRPr="00C037E0">
          <w:rPr>
            <w:rStyle w:val="af5"/>
            <w:rFonts w:ascii="Times New Roman" w:hAnsi="Times New Roman"/>
            <w:color w:val="000000" w:themeColor="text1"/>
            <w:sz w:val="24"/>
            <w:szCs w:val="24"/>
            <w:u w:val="none"/>
          </w:rPr>
          <w:fldChar w:fldCharType="separate"/>
        </w:r>
        <w:r w:rsidR="00045B75">
          <w:rPr>
            <w:rStyle w:val="af5"/>
            <w:rFonts w:ascii="Times New Roman" w:hAnsi="Times New Roman"/>
            <w:noProof/>
            <w:color w:val="000000" w:themeColor="text1"/>
            <w:sz w:val="24"/>
            <w:szCs w:val="24"/>
            <w:u w:val="none"/>
          </w:rPr>
          <w:t>39</w:t>
        </w:r>
        <w:r w:rsidR="00C037E0" w:rsidRPr="00C037E0">
          <w:rPr>
            <w:rStyle w:val="af5"/>
            <w:rFonts w:ascii="Times New Roman" w:hAnsi="Times New Roman"/>
            <w:color w:val="000000" w:themeColor="text1"/>
            <w:sz w:val="24"/>
            <w:szCs w:val="24"/>
            <w:u w:val="none"/>
          </w:rPr>
          <w:fldChar w:fldCharType="end"/>
        </w:r>
      </w:hyperlink>
    </w:p>
    <w:p w:rsidR="002A2676" w:rsidRPr="00DB597C" w:rsidRDefault="002A2676" w:rsidP="002A2676">
      <w:pPr>
        <w:spacing w:after="0" w:line="360" w:lineRule="auto"/>
        <w:ind w:left="142"/>
        <w:jc w:val="both"/>
        <w:rPr>
          <w:rFonts w:ascii="Times New Roman" w:eastAsia="Times New Roman" w:hAnsi="Times New Roman"/>
          <w:caps/>
          <w:sz w:val="24"/>
          <w:szCs w:val="24"/>
          <w:lang w:eastAsia="ru-RU"/>
        </w:rPr>
      </w:pPr>
    </w:p>
    <w:p w:rsidR="00DB597C" w:rsidRPr="00711560" w:rsidRDefault="00DB597C" w:rsidP="00711560">
      <w:pPr>
        <w:pStyle w:val="a4"/>
        <w:numPr>
          <w:ilvl w:val="0"/>
          <w:numId w:val="26"/>
        </w:numPr>
        <w:spacing w:after="0" w:line="360" w:lineRule="auto"/>
        <w:ind w:left="142"/>
        <w:rPr>
          <w:rFonts w:ascii="Times New Roman" w:eastAsia="Times New Roman" w:hAnsi="Times New Roman"/>
          <w:lang w:eastAsia="ru-RU"/>
        </w:rPr>
      </w:pPr>
      <w:r w:rsidRPr="00711560">
        <w:rPr>
          <w:rFonts w:ascii="Times New Roman" w:eastAsia="Times New Roman" w:hAnsi="Times New Roman"/>
          <w:sz w:val="24"/>
          <w:szCs w:val="24"/>
          <w:lang w:eastAsia="ru-RU"/>
        </w:rPr>
        <w:t xml:space="preserve">Программа итоговой аттестации по модулю </w:t>
      </w:r>
      <w:r w:rsidRPr="00711560">
        <w:rPr>
          <w:rFonts w:ascii="Times New Roman" w:eastAsia="Times New Roman" w:hAnsi="Times New Roman"/>
          <w:i/>
          <w:sz w:val="24"/>
          <w:szCs w:val="24"/>
          <w:lang w:eastAsia="ru-RU"/>
        </w:rPr>
        <w:t>…………………………………</w:t>
      </w:r>
      <w:r w:rsidR="003E2817" w:rsidRPr="00711560">
        <w:rPr>
          <w:rFonts w:ascii="Times New Roman" w:eastAsia="Times New Roman" w:hAnsi="Times New Roman"/>
          <w:i/>
          <w:sz w:val="24"/>
          <w:szCs w:val="24"/>
          <w:lang w:eastAsia="ru-RU"/>
        </w:rPr>
        <w:t>…………</w:t>
      </w:r>
      <w:r w:rsidR="00013E2D" w:rsidRPr="00711560">
        <w:rPr>
          <w:rFonts w:ascii="Times New Roman" w:eastAsia="Times New Roman" w:hAnsi="Times New Roman"/>
          <w:i/>
          <w:sz w:val="24"/>
          <w:szCs w:val="24"/>
          <w:lang w:eastAsia="ru-RU"/>
        </w:rPr>
        <w:t>….</w:t>
      </w:r>
      <w:r w:rsidR="003E2817" w:rsidRPr="00711560">
        <w:rPr>
          <w:rFonts w:ascii="Times New Roman" w:eastAsia="Times New Roman" w:hAnsi="Times New Roman"/>
          <w:i/>
          <w:sz w:val="24"/>
          <w:szCs w:val="24"/>
          <w:lang w:eastAsia="ru-RU"/>
        </w:rPr>
        <w:t>…</w:t>
      </w:r>
      <w:r w:rsidR="003E2817" w:rsidRPr="00711560">
        <w:rPr>
          <w:rFonts w:ascii="Times New Roman" w:eastAsia="Times New Roman" w:hAnsi="Times New Roman"/>
          <w:sz w:val="24"/>
          <w:szCs w:val="24"/>
          <w:lang w:eastAsia="ru-RU"/>
        </w:rPr>
        <w:t>68</w:t>
      </w:r>
    </w:p>
    <w:p w:rsidR="00DB597C" w:rsidRPr="00DB597C" w:rsidRDefault="00DB597C" w:rsidP="00DB597C">
      <w:pPr>
        <w:spacing w:after="0" w:line="240" w:lineRule="auto"/>
        <w:rPr>
          <w:rFonts w:ascii="Times New Roman" w:eastAsia="Times New Roman" w:hAnsi="Times New Roman"/>
          <w:sz w:val="24"/>
          <w:szCs w:val="24"/>
          <w:lang w:eastAsia="ru-RU"/>
        </w:rPr>
      </w:pPr>
    </w:p>
    <w:p w:rsidR="00D44EF7" w:rsidRPr="00D44EF7" w:rsidRDefault="00DB597C" w:rsidP="001A7073">
      <w:pPr>
        <w:pStyle w:val="1"/>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50ECE" w:rsidRPr="00D50ECE" w:rsidRDefault="00D50ECE" w:rsidP="00D50ECE">
      <w:pPr>
        <w:spacing w:after="0" w:line="240" w:lineRule="auto"/>
        <w:jc w:val="center"/>
        <w:outlineLvl w:val="0"/>
        <w:rPr>
          <w:rFonts w:ascii="Times New Roman" w:eastAsia="Times New Roman" w:hAnsi="Times New Roman"/>
          <w:b/>
          <w:bCs/>
          <w:sz w:val="24"/>
          <w:szCs w:val="24"/>
          <w:lang w:eastAsia="ru-RU"/>
        </w:rPr>
      </w:pPr>
      <w:bookmarkStart w:id="1" w:name="_Toc1"/>
      <w:r w:rsidRPr="00D50ECE">
        <w:rPr>
          <w:rFonts w:ascii="Times New Roman" w:eastAsia="Times New Roman" w:hAnsi="Times New Roman"/>
          <w:b/>
          <w:bCs/>
          <w:sz w:val="24"/>
          <w:szCs w:val="24"/>
          <w:lang w:eastAsia="ru-RU"/>
        </w:rPr>
        <w:lastRenderedPageBreak/>
        <w:t>1. НАЗНАЧЕНИЕ МОДУЛЯ</w:t>
      </w:r>
      <w:bookmarkEnd w:id="1"/>
    </w:p>
    <w:p w:rsidR="00D50ECE" w:rsidRPr="00D50ECE" w:rsidRDefault="00D50ECE" w:rsidP="00D50ECE">
      <w:pPr>
        <w:spacing w:after="0" w:line="240" w:lineRule="auto"/>
        <w:ind w:firstLine="3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Модуль «Методика преподавания русского языка как иностранного» является одним из компонентов бакалавриата направления подготовки 44.03.01 Педагогическое образование профиля подготовки "Русский язык как иностранный" .  Модуль "Методика преподавания русского языка как иностранного" направлен на подготовку педагога, обладающего спектром  компетенций,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4 курса бакалавриата, формирующих компетенции бакалавра и расширяющих кругозор в области социогуманитарных и лингвистических знаний. Реализация модуля осуществляется в условиях академической мобильности как студентов, так и преподавателей модуля.</w:t>
      </w:r>
    </w:p>
    <w:p w:rsidR="00D50ECE" w:rsidRPr="00D50ECE" w:rsidRDefault="00D50ECE" w:rsidP="00D50ECE">
      <w:pPr>
        <w:spacing w:after="0" w:line="240" w:lineRule="auto"/>
        <w:jc w:val="center"/>
        <w:outlineLvl w:val="0"/>
        <w:rPr>
          <w:rFonts w:ascii="Times New Roman" w:eastAsia="Times New Roman" w:hAnsi="Times New Roman"/>
          <w:b/>
          <w:bCs/>
          <w:sz w:val="24"/>
          <w:szCs w:val="24"/>
          <w:lang w:eastAsia="ru-RU"/>
        </w:rPr>
      </w:pPr>
      <w:bookmarkStart w:id="2" w:name="_Toc2"/>
      <w:r w:rsidRPr="00D50ECE">
        <w:rPr>
          <w:rFonts w:ascii="Times New Roman" w:eastAsia="Times New Roman" w:hAnsi="Times New Roman"/>
          <w:b/>
          <w:bCs/>
          <w:sz w:val="24"/>
          <w:szCs w:val="24"/>
          <w:lang w:eastAsia="ru-RU"/>
        </w:rPr>
        <w:t>2. ХАРАКТЕРИСТИКА МОДУЛЯ</w:t>
      </w:r>
      <w:bookmarkEnd w:id="2"/>
    </w:p>
    <w:p w:rsidR="00D50ECE" w:rsidRPr="00D50ECE" w:rsidRDefault="00D50ECE" w:rsidP="00D50ECE">
      <w:pPr>
        <w:spacing w:after="0" w:line="240" w:lineRule="auto"/>
        <w:ind w:firstLine="360"/>
        <w:outlineLvl w:val="1"/>
        <w:rPr>
          <w:rFonts w:ascii="Times New Roman" w:eastAsia="Times New Roman" w:hAnsi="Times New Roman"/>
          <w:b/>
          <w:bCs/>
          <w:sz w:val="24"/>
          <w:szCs w:val="24"/>
          <w:lang w:eastAsia="ru-RU"/>
        </w:rPr>
      </w:pPr>
      <w:bookmarkStart w:id="3" w:name="_Toc3"/>
      <w:r w:rsidRPr="00D50ECE">
        <w:rPr>
          <w:rFonts w:ascii="Times New Roman" w:eastAsia="Times New Roman" w:hAnsi="Times New Roman"/>
          <w:b/>
          <w:bCs/>
          <w:sz w:val="24"/>
          <w:szCs w:val="24"/>
          <w:lang w:eastAsia="ru-RU"/>
        </w:rPr>
        <w:t>2.1. Образовательные цели и задачи</w:t>
      </w:r>
      <w:bookmarkEnd w:id="3"/>
    </w:p>
    <w:p w:rsidR="00D50ECE" w:rsidRPr="00D50ECE" w:rsidRDefault="00D50ECE" w:rsidP="00D50ECE">
      <w:pPr>
        <w:spacing w:after="0" w:line="240" w:lineRule="auto"/>
        <w:ind w:firstLine="3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Модуль ставит своей целью: создать условия для формирования профессиональных компетенций бакалавров, владеющих современными знаниями по методике преподавания русского языка как иностранного.</w:t>
      </w:r>
    </w:p>
    <w:p w:rsidR="00D50ECE" w:rsidRPr="00D50ECE" w:rsidRDefault="00D50ECE" w:rsidP="00D50ECE">
      <w:pPr>
        <w:spacing w:after="0" w:line="240" w:lineRule="auto"/>
        <w:ind w:firstLine="360"/>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 xml:space="preserve">Для достижения поставленной цели необходимо решить следующие задачи: </w:t>
      </w:r>
    </w:p>
    <w:p w:rsidR="00D50ECE" w:rsidRPr="00D50ECE" w:rsidRDefault="00D50ECE" w:rsidP="00D84383">
      <w:pPr>
        <w:numPr>
          <w:ilvl w:val="0"/>
          <w:numId w:val="5"/>
        </w:num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Способствовать формированию у учащихся представления о структуре и технологическом обеспечении урочной и внеурочной деятельности  по русскому языку как иностранному;</w:t>
      </w:r>
    </w:p>
    <w:p w:rsidR="00D50ECE" w:rsidRPr="00D50ECE" w:rsidRDefault="00D50ECE" w:rsidP="00D84383">
      <w:pPr>
        <w:numPr>
          <w:ilvl w:val="0"/>
          <w:numId w:val="5"/>
        </w:num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Познакомить с методами и приемами современных образовательных технологий, используемых для обучения разным видам речевой деятельности;</w:t>
      </w:r>
    </w:p>
    <w:p w:rsidR="00D50ECE" w:rsidRPr="00D50ECE" w:rsidRDefault="00D50ECE" w:rsidP="00D84383">
      <w:pPr>
        <w:numPr>
          <w:ilvl w:val="0"/>
          <w:numId w:val="5"/>
        </w:num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Создать условия для самостоятельного освоения научно-методической литературы и опыта преподавателей РКИ;</w:t>
      </w:r>
    </w:p>
    <w:p w:rsidR="00D50ECE" w:rsidRPr="00D50ECE" w:rsidRDefault="00D50ECE" w:rsidP="00D84383">
      <w:pPr>
        <w:numPr>
          <w:ilvl w:val="0"/>
          <w:numId w:val="5"/>
        </w:num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 xml:space="preserve">Создать условия для практического применения современных методических достижений, в том числе при разработке программ элективных курсов по РКИ. </w:t>
      </w:r>
    </w:p>
    <w:p w:rsidR="00D50ECE" w:rsidRPr="00D50ECE" w:rsidRDefault="00D50ECE" w:rsidP="00D50ECE">
      <w:pPr>
        <w:spacing w:after="0" w:line="240" w:lineRule="auto"/>
        <w:ind w:firstLine="360"/>
        <w:outlineLvl w:val="1"/>
        <w:rPr>
          <w:rFonts w:ascii="Times New Roman" w:eastAsia="Times New Roman" w:hAnsi="Times New Roman"/>
          <w:b/>
          <w:bCs/>
          <w:sz w:val="24"/>
          <w:szCs w:val="24"/>
          <w:lang w:eastAsia="ru-RU"/>
        </w:rPr>
      </w:pPr>
      <w:bookmarkStart w:id="4" w:name="_Toc4"/>
      <w:r w:rsidRPr="00D50ECE">
        <w:rPr>
          <w:rFonts w:ascii="Times New Roman" w:eastAsia="Times New Roman" w:hAnsi="Times New Roman"/>
          <w:b/>
          <w:bCs/>
          <w:sz w:val="24"/>
          <w:szCs w:val="24"/>
          <w:lang w:eastAsia="ru-RU"/>
        </w:rPr>
        <w:t>2.2. Образовательные результаты (ОР) выпускника</w:t>
      </w:r>
      <w:bookmarkEnd w:id="4"/>
    </w:p>
    <w:p w:rsidR="00D50ECE" w:rsidRPr="00D50ECE" w:rsidRDefault="00D50ECE" w:rsidP="00D50ECE">
      <w:pPr>
        <w:shd w:val="clear" w:color="auto" w:fill="FFFFFF"/>
        <w:spacing w:line="240" w:lineRule="auto"/>
        <w:jc w:val="both"/>
        <w:rPr>
          <w:rFonts w:ascii="Times New Roman" w:eastAsia="yandex-sans" w:hAnsi="Times New Roman"/>
          <w:i/>
          <w:iCs/>
          <w:color w:val="000000"/>
          <w:sz w:val="24"/>
          <w:szCs w:val="24"/>
          <w:lang w:eastAsia="ru-RU"/>
        </w:rPr>
      </w:pPr>
      <w:r w:rsidRPr="00D50ECE">
        <w:rPr>
          <w:rFonts w:ascii="Times New Roman" w:eastAsia="Times New Roman" w:hAnsi="Times New Roman"/>
          <w:i/>
          <w:iCs/>
          <w:sz w:val="24"/>
          <w:szCs w:val="24"/>
          <w:lang w:eastAsia="ru-RU"/>
        </w:rPr>
        <w:t xml:space="preserve">УК-4 </w:t>
      </w:r>
      <w:r w:rsidRPr="00D50ECE">
        <w:rPr>
          <w:rFonts w:ascii="Times New Roman" w:eastAsia="yandex-sans" w:hAnsi="Times New Roman"/>
          <w:i/>
          <w:iCs/>
          <w:color w:val="000000"/>
          <w:sz w:val="24"/>
          <w:szCs w:val="24"/>
          <w:shd w:val="clear" w:color="auto" w:fill="FFFFFF"/>
          <w:lang w:eastAsia="zh-CN" w:bidi="ar"/>
        </w:rPr>
        <w:t>Способен осуществлять деловую коммуникациюв устной и письменной формах на государственном языке Российской Федерации и иностранном(ых) языке(ах)</w:t>
      </w:r>
    </w:p>
    <w:p w:rsidR="00D50ECE" w:rsidRPr="00D50ECE" w:rsidRDefault="00D50ECE" w:rsidP="00D50ECE">
      <w:pPr>
        <w:shd w:val="clear" w:color="auto" w:fill="FFFFFF"/>
        <w:spacing w:line="240" w:lineRule="auto"/>
        <w:ind w:leftChars="300" w:left="660"/>
        <w:jc w:val="both"/>
        <w:rPr>
          <w:rFonts w:ascii="Times New Roman" w:eastAsia="yandex-sans" w:hAnsi="Times New Roman"/>
          <w:color w:val="000000"/>
          <w:sz w:val="24"/>
          <w:szCs w:val="24"/>
          <w:lang w:eastAsia="ru-RU"/>
        </w:rPr>
      </w:pPr>
      <w:r w:rsidRPr="00D50ECE">
        <w:rPr>
          <w:rFonts w:ascii="Times New Roman" w:eastAsia="yandex-sans" w:hAnsi="Times New Roman"/>
          <w:color w:val="000000"/>
          <w:sz w:val="24"/>
          <w:szCs w:val="24"/>
          <w:shd w:val="clear" w:color="auto" w:fill="FFFFFF"/>
          <w:lang w:eastAsia="zh-CN" w:bidi="ar"/>
        </w:rP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D50ECE" w:rsidRPr="00D50ECE" w:rsidRDefault="00D50ECE" w:rsidP="00D50ECE">
      <w:pPr>
        <w:shd w:val="clear" w:color="auto" w:fill="FFFFFF"/>
        <w:spacing w:line="240" w:lineRule="auto"/>
        <w:jc w:val="both"/>
        <w:rPr>
          <w:rFonts w:ascii="Times New Roman" w:eastAsia="yandex-sans" w:hAnsi="Times New Roman"/>
          <w:i/>
          <w:iCs/>
          <w:color w:val="000000"/>
          <w:sz w:val="24"/>
          <w:szCs w:val="24"/>
          <w:shd w:val="clear" w:color="auto" w:fill="FFFFFF"/>
          <w:lang w:eastAsia="zh-CN" w:bidi="ar"/>
        </w:rPr>
      </w:pPr>
      <w:r w:rsidRPr="00D50ECE">
        <w:rPr>
          <w:rFonts w:ascii="Times New Roman" w:eastAsia="Times New Roman" w:hAnsi="Times New Roman"/>
          <w:i/>
          <w:iCs/>
          <w:sz w:val="24"/>
          <w:szCs w:val="24"/>
          <w:lang w:eastAsia="ru-RU"/>
        </w:rPr>
        <w:t xml:space="preserve">УК-5  </w:t>
      </w:r>
      <w:r w:rsidRPr="00D50ECE">
        <w:rPr>
          <w:rFonts w:ascii="Times New Roman" w:eastAsia="yandex-sans" w:hAnsi="Times New Roman"/>
          <w:i/>
          <w:iCs/>
          <w:color w:val="000000"/>
          <w:sz w:val="24"/>
          <w:szCs w:val="24"/>
          <w:shd w:val="clear" w:color="auto" w:fill="FFFFFF"/>
          <w:lang w:eastAsia="zh-CN" w:bidi="ar"/>
        </w:rPr>
        <w:t>Способен воспринимать межкультурное разнообразие общества в социально-историческом, этическом и философском контекстах</w:t>
      </w:r>
    </w:p>
    <w:p w:rsidR="00D50ECE" w:rsidRPr="00D50ECE" w:rsidRDefault="00D50ECE" w:rsidP="00D50ECE">
      <w:pPr>
        <w:shd w:val="clear" w:color="auto" w:fill="FFFFFF"/>
        <w:spacing w:line="240" w:lineRule="auto"/>
        <w:ind w:leftChars="300" w:left="660"/>
        <w:jc w:val="both"/>
        <w:rPr>
          <w:rFonts w:ascii="Times New Roman" w:eastAsia="yandex-sans" w:hAnsi="Times New Roman"/>
          <w:color w:val="000000"/>
          <w:sz w:val="24"/>
          <w:szCs w:val="24"/>
          <w:lang w:eastAsia="ru-RU"/>
        </w:rPr>
      </w:pPr>
      <w:r w:rsidRPr="00D50ECE">
        <w:rPr>
          <w:rFonts w:ascii="Times New Roman" w:eastAsia="yandex-sans" w:hAnsi="Times New Roman"/>
          <w:color w:val="000000"/>
          <w:sz w:val="24"/>
          <w:szCs w:val="24"/>
          <w:shd w:val="clear" w:color="auto" w:fill="FFFFFF"/>
          <w:lang w:eastAsia="zh-CN" w:bidi="ar"/>
        </w:rPr>
        <w:t>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D50ECE" w:rsidRPr="00D50ECE" w:rsidRDefault="00D50ECE" w:rsidP="00D50ECE">
      <w:pPr>
        <w:shd w:val="clear" w:color="auto" w:fill="FFFFFF"/>
        <w:spacing w:line="240" w:lineRule="auto"/>
        <w:jc w:val="both"/>
        <w:rPr>
          <w:rFonts w:ascii="Times New Roman" w:eastAsia="yandex-sans" w:hAnsi="Times New Roman"/>
          <w:i/>
          <w:iCs/>
          <w:color w:val="000000"/>
          <w:sz w:val="24"/>
          <w:szCs w:val="24"/>
          <w:lang w:eastAsia="ru-RU"/>
        </w:rPr>
      </w:pPr>
      <w:r w:rsidRPr="00D50ECE">
        <w:rPr>
          <w:rFonts w:ascii="Times New Roman" w:eastAsia="Times New Roman" w:hAnsi="Times New Roman"/>
          <w:i/>
          <w:iCs/>
          <w:sz w:val="24"/>
          <w:szCs w:val="24"/>
          <w:lang w:eastAsia="ru-RU"/>
        </w:rPr>
        <w:t xml:space="preserve">ОПК-2 </w:t>
      </w:r>
      <w:r w:rsidRPr="00D50ECE">
        <w:rPr>
          <w:rFonts w:ascii="Times New Roman" w:eastAsia="yandex-sans" w:hAnsi="Times New Roman"/>
          <w:i/>
          <w:iCs/>
          <w:color w:val="000000"/>
          <w:sz w:val="24"/>
          <w:szCs w:val="24"/>
          <w:shd w:val="clear" w:color="auto" w:fill="FFFFFF"/>
          <w:lang w:eastAsia="zh-CN" w:bidi="ar"/>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ОПК.2.1. Демонстрирует знание логики научно-методического обеспечения реализации основных и дополнительных образовательных программ</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ОПК.2.2. Осуществляет проектирование основных образовательных программ с учетом специфики и уровня образовательной организации</w:t>
      </w:r>
    </w:p>
    <w:p w:rsidR="00D50ECE" w:rsidRPr="00D50ECE" w:rsidRDefault="00D50ECE" w:rsidP="00D50ECE">
      <w:pPr>
        <w:shd w:val="clear" w:color="auto" w:fill="FFFFFF"/>
        <w:spacing w:line="240" w:lineRule="auto"/>
        <w:jc w:val="both"/>
        <w:rPr>
          <w:rFonts w:ascii="Times New Roman" w:eastAsia="yandex-sans" w:hAnsi="Times New Roman"/>
          <w:i/>
          <w:iCs/>
          <w:color w:val="000000"/>
          <w:sz w:val="24"/>
          <w:szCs w:val="24"/>
          <w:lang w:eastAsia="ru-RU"/>
        </w:rPr>
      </w:pPr>
      <w:r w:rsidRPr="00D50ECE">
        <w:rPr>
          <w:rFonts w:ascii="Times New Roman" w:eastAsia="Times New Roman" w:hAnsi="Times New Roman"/>
          <w:i/>
          <w:iCs/>
          <w:sz w:val="24"/>
          <w:szCs w:val="24"/>
          <w:lang w:eastAsia="ru-RU"/>
        </w:rPr>
        <w:t xml:space="preserve">ОПК-8 </w:t>
      </w:r>
      <w:r w:rsidRPr="00D50ECE">
        <w:rPr>
          <w:rFonts w:ascii="Times New Roman" w:eastAsia="yandex-sans" w:hAnsi="Times New Roman"/>
          <w:i/>
          <w:iCs/>
          <w:color w:val="000000"/>
          <w:sz w:val="24"/>
          <w:szCs w:val="24"/>
          <w:shd w:val="clear" w:color="auto" w:fill="FFFFFF"/>
          <w:lang w:eastAsia="zh-CN" w:bidi="ar"/>
        </w:rPr>
        <w:t xml:space="preserve">Способен осуществлять педагогическую деятельность на </w:t>
      </w:r>
      <w:r w:rsidRPr="00D50ECE">
        <w:rPr>
          <w:rFonts w:ascii="Times New Roman" w:eastAsia="yandex-sans" w:hAnsi="Times New Roman"/>
          <w:i/>
          <w:iCs/>
          <w:color w:val="000000"/>
          <w:sz w:val="24"/>
          <w:szCs w:val="24"/>
          <w:shd w:val="clear" w:color="auto" w:fill="FFFFFF"/>
          <w:lang w:eastAsia="ru-RU"/>
        </w:rPr>
        <w:t>основе</w:t>
      </w:r>
      <w:r w:rsidRPr="00D50ECE">
        <w:rPr>
          <w:rFonts w:ascii="Times New Roman" w:eastAsia="yandex-sans" w:hAnsi="Times New Roman"/>
          <w:i/>
          <w:iCs/>
          <w:color w:val="000000"/>
          <w:sz w:val="24"/>
          <w:szCs w:val="24"/>
          <w:shd w:val="clear" w:color="auto" w:fill="FFFFFF"/>
          <w:lang w:eastAsia="zh-CN" w:bidi="ar"/>
        </w:rPr>
        <w:t xml:space="preserve"> специальных научных знаний</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ОПК.8.1. Владеет методами анализа результатов исследований и обобщения научных знаний в предметной области и образовании.</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lastRenderedPageBreak/>
        <w:t>ОПК.8.2.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 xml:space="preserve">ОПК.8.3. Осуществляет профессиональную рефлексию на основе специальных научных знаний и результатов исследования </w:t>
      </w:r>
    </w:p>
    <w:p w:rsidR="00D50ECE" w:rsidRPr="00D50ECE" w:rsidRDefault="00D50ECE" w:rsidP="00D50ECE">
      <w:pPr>
        <w:shd w:val="clear" w:color="auto" w:fill="FFFFFF"/>
        <w:spacing w:line="240" w:lineRule="auto"/>
        <w:rPr>
          <w:rFonts w:ascii="Times New Roman" w:eastAsia="yandex-sans" w:hAnsi="Times New Roman"/>
          <w:i/>
          <w:iCs/>
          <w:color w:val="000000"/>
          <w:sz w:val="24"/>
          <w:szCs w:val="24"/>
          <w:shd w:val="clear" w:color="auto" w:fill="FFFFFF"/>
          <w:lang w:eastAsia="zh-CN" w:bidi="ar"/>
        </w:rPr>
      </w:pPr>
      <w:r w:rsidRPr="00D50ECE">
        <w:rPr>
          <w:rFonts w:ascii="Times New Roman" w:eastAsia="Times New Roman" w:hAnsi="Times New Roman"/>
          <w:i/>
          <w:iCs/>
          <w:sz w:val="24"/>
          <w:szCs w:val="24"/>
          <w:lang w:eastAsia="ru-RU"/>
        </w:rPr>
        <w:t>ПК-1</w:t>
      </w:r>
      <w:r w:rsidRPr="00D50ECE">
        <w:rPr>
          <w:rFonts w:ascii="Times New Roman" w:eastAsia="yandex-sans" w:hAnsi="Times New Roman"/>
          <w:i/>
          <w:iCs/>
          <w:color w:val="000000"/>
          <w:sz w:val="24"/>
          <w:szCs w:val="24"/>
          <w:shd w:val="clear" w:color="auto" w:fill="FFFFFF"/>
          <w:lang w:eastAsia="zh-CN" w:bidi="ar"/>
        </w:rPr>
        <w:t xml:space="preserve"> Способен осуществлять открытый диалог с представителями различных социальных групп, культур, конфессий (на различных уровнях освоения языка)</w:t>
      </w:r>
    </w:p>
    <w:p w:rsidR="00D50ECE" w:rsidRPr="00D50ECE" w:rsidRDefault="00D50ECE" w:rsidP="00D50ECE">
      <w:pPr>
        <w:shd w:val="clear" w:color="auto" w:fill="FFFFFF"/>
        <w:spacing w:line="240" w:lineRule="auto"/>
        <w:ind w:leftChars="300" w:left="660"/>
        <w:jc w:val="both"/>
        <w:rPr>
          <w:rFonts w:ascii="Times New Roman" w:eastAsia="yandex-sans" w:hAnsi="Times New Roman"/>
          <w:color w:val="000000"/>
          <w:sz w:val="24"/>
          <w:szCs w:val="24"/>
          <w:shd w:val="clear" w:color="auto" w:fill="FFFFFF"/>
          <w:lang w:eastAsia="zh-CN" w:bidi="ar"/>
        </w:rPr>
      </w:pPr>
      <w:r w:rsidRPr="00D50ECE">
        <w:rPr>
          <w:rFonts w:ascii="Times New Roman" w:eastAsia="Segoe UI" w:hAnsi="Times New Roman"/>
          <w:sz w:val="24"/>
          <w:szCs w:val="24"/>
          <w:lang w:eastAsia="ru-RU"/>
        </w:rPr>
        <w:t>ПК.1.1. Учитывает при общении особенности разного уровня владения неродным языком. </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Segoe UI" w:hAnsi="Times New Roman"/>
          <w:sz w:val="24"/>
          <w:szCs w:val="24"/>
          <w:lang w:eastAsia="ru-RU"/>
        </w:rPr>
        <w:t>ПК1.2. Осуществляет совместную деятельность в поликультурной среде в области РКИ.</w:t>
      </w:r>
    </w:p>
    <w:p w:rsidR="00D50ECE" w:rsidRPr="00D50ECE" w:rsidRDefault="00D50ECE" w:rsidP="00D50ECE">
      <w:pPr>
        <w:spacing w:line="240" w:lineRule="auto"/>
        <w:ind w:leftChars="300" w:left="660"/>
        <w:jc w:val="both"/>
        <w:rPr>
          <w:rFonts w:ascii="Times New Roman" w:eastAsia="Segoe UI" w:hAnsi="Times New Roman"/>
          <w:sz w:val="24"/>
          <w:szCs w:val="24"/>
          <w:lang w:eastAsia="ru-RU"/>
        </w:rPr>
      </w:pPr>
      <w:r w:rsidRPr="00D50ECE">
        <w:rPr>
          <w:rFonts w:ascii="Times New Roman" w:eastAsia="Segoe UI" w:hAnsi="Times New Roman"/>
          <w:sz w:val="24"/>
          <w:szCs w:val="24"/>
          <w:lang w:eastAsia="ru-RU"/>
        </w:rPr>
        <w:t>ПК 1.3. Способен планировать и организовывать учебный процесс в соответствии с требованиями компетентностного подхода в образовании при обучении РКИ.</w:t>
      </w:r>
    </w:p>
    <w:p w:rsidR="00D50ECE" w:rsidRPr="00D50ECE" w:rsidRDefault="00D50ECE" w:rsidP="00D50ECE">
      <w:pPr>
        <w:spacing w:line="240" w:lineRule="auto"/>
        <w:jc w:val="both"/>
        <w:rPr>
          <w:rFonts w:ascii="Times New Roman" w:eastAsia="Times New Roman" w:hAnsi="Times New Roman"/>
          <w:i/>
          <w:iCs/>
          <w:sz w:val="24"/>
          <w:szCs w:val="24"/>
          <w:lang w:eastAsia="ru-RU"/>
        </w:rPr>
      </w:pPr>
      <w:r w:rsidRPr="00D50ECE">
        <w:rPr>
          <w:rFonts w:ascii="Times New Roman" w:eastAsia="SimSun" w:hAnsi="Times New Roman"/>
          <w:i/>
          <w:iCs/>
          <w:sz w:val="24"/>
          <w:szCs w:val="24"/>
          <w:lang w:eastAsia="ru-RU"/>
        </w:rPr>
        <w:t xml:space="preserve">ПК-4 Способен использовать методы и приемы современных педагогических методик в практике преподавания русского языка как иностранного (на различных уровнях освоения языка) </w:t>
      </w:r>
    </w:p>
    <w:p w:rsidR="00D50ECE" w:rsidRPr="00D50ECE" w:rsidRDefault="00D50ECE" w:rsidP="00D50ECE">
      <w:pPr>
        <w:spacing w:line="240" w:lineRule="auto"/>
        <w:ind w:leftChars="300" w:left="660"/>
        <w:jc w:val="both"/>
        <w:rPr>
          <w:rFonts w:ascii="Times New Roman" w:eastAsia="Times New Roman" w:hAnsi="Times New Roman"/>
          <w:sz w:val="24"/>
          <w:szCs w:val="24"/>
          <w:lang w:eastAsia="ru-RU"/>
        </w:rPr>
      </w:pPr>
      <w:r w:rsidRPr="00D50ECE">
        <w:rPr>
          <w:rFonts w:ascii="Times New Roman" w:eastAsia="Segoe UI" w:hAnsi="Times New Roman"/>
          <w:sz w:val="24"/>
          <w:szCs w:val="24"/>
          <w:lang w:eastAsia="ru-RU"/>
        </w:rPr>
        <w:t>ПК.4.1. Способен разрабатывать и корректировать рабочие программы дисциплин в рамках программ обучения русскому языку как иностранному. </w:t>
      </w:r>
    </w:p>
    <w:p w:rsidR="00D50ECE" w:rsidRPr="00D50ECE" w:rsidRDefault="00D50ECE" w:rsidP="00D50ECE">
      <w:pPr>
        <w:spacing w:line="240" w:lineRule="auto"/>
        <w:ind w:leftChars="300" w:left="660"/>
        <w:jc w:val="both"/>
        <w:rPr>
          <w:rFonts w:ascii="Times New Roman" w:eastAsia="Segoe UI" w:hAnsi="Times New Roman"/>
          <w:sz w:val="24"/>
          <w:szCs w:val="24"/>
          <w:lang w:eastAsia="ru-RU"/>
        </w:rPr>
      </w:pPr>
      <w:r w:rsidRPr="00D50ECE">
        <w:rPr>
          <w:rFonts w:ascii="Times New Roman" w:eastAsia="Segoe UI" w:hAnsi="Times New Roman"/>
          <w:sz w:val="24"/>
          <w:szCs w:val="24"/>
          <w:lang w:eastAsia="ru-RU"/>
        </w:rPr>
        <w:t>ПК.4.2. Умеет проектировать типы заданий по формированию навыков разных видов речевой деятельности. </w:t>
      </w:r>
    </w:p>
    <w:p w:rsidR="00D50ECE" w:rsidRPr="00D50ECE" w:rsidRDefault="00D50ECE" w:rsidP="00D50ECE">
      <w:pPr>
        <w:spacing w:line="240" w:lineRule="auto"/>
        <w:rPr>
          <w:rFonts w:ascii="Times New Roman" w:eastAsia="Segoe UI" w:hAnsi="Times New Roman"/>
          <w:sz w:val="24"/>
          <w:szCs w:val="24"/>
          <w:lang w:eastAsia="ru-RU"/>
        </w:rPr>
      </w:pPr>
    </w:p>
    <w:tbl>
      <w:tblPr>
        <w:tblStyle w:val="Table15"/>
        <w:tblW w:w="10774" w:type="dxa"/>
        <w:jc w:val="center"/>
        <w:tblInd w:w="0" w:type="dxa"/>
        <w:tblLayout w:type="fixed"/>
        <w:tblLook w:val="04A0" w:firstRow="1" w:lastRow="0" w:firstColumn="1" w:lastColumn="0" w:noHBand="0" w:noVBand="1"/>
      </w:tblPr>
      <w:tblGrid>
        <w:gridCol w:w="800"/>
        <w:gridCol w:w="2700"/>
        <w:gridCol w:w="1900"/>
        <w:gridCol w:w="2700"/>
        <w:gridCol w:w="2674"/>
      </w:tblGrid>
      <w:tr w:rsidR="00D50ECE" w:rsidRPr="00D50ECE" w:rsidTr="00E72404">
        <w:trPr>
          <w:trHeight w:val="500"/>
          <w:jc w:val="center"/>
        </w:trPr>
        <w:tc>
          <w:tcPr>
            <w:tcW w:w="8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Код ОР</w:t>
            </w:r>
          </w:p>
        </w:tc>
        <w:tc>
          <w:tcPr>
            <w:tcW w:w="27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Содержание образовательных результатов</w:t>
            </w:r>
          </w:p>
        </w:tc>
        <w:tc>
          <w:tcPr>
            <w:tcW w:w="19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ИДК</w:t>
            </w:r>
          </w:p>
        </w:tc>
        <w:tc>
          <w:tcPr>
            <w:tcW w:w="27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Методы обучения</w:t>
            </w:r>
          </w:p>
        </w:tc>
        <w:tc>
          <w:tcPr>
            <w:tcW w:w="2674"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Средства оценивания  образовательных результатов</w:t>
            </w:r>
          </w:p>
        </w:tc>
      </w:tr>
      <w:tr w:rsidR="00D50ECE" w:rsidRPr="00D50ECE" w:rsidTr="00E72404">
        <w:trPr>
          <w:jc w:val="center"/>
        </w:trPr>
        <w:tc>
          <w:tcPr>
            <w:tcW w:w="800" w:type="dxa"/>
            <w:tcBorders>
              <w:top w:val="single" w:sz="6" w:space="0" w:color="000000"/>
              <w:left w:val="single" w:sz="6" w:space="0" w:color="000000"/>
              <w:bottom w:val="nil"/>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ОР-1</w:t>
            </w:r>
          </w:p>
        </w:tc>
        <w:tc>
          <w:tcPr>
            <w:tcW w:w="2700" w:type="dxa"/>
            <w:tcBorders>
              <w:top w:val="single" w:sz="6" w:space="0" w:color="000000"/>
              <w:left w:val="single" w:sz="6" w:space="0" w:color="000000"/>
              <w:bottom w:val="nil"/>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9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 xml:space="preserve">УК-5.1. Анализирует аксиологические </w:t>
            </w:r>
            <w:r w:rsidRPr="00D50ECE">
              <w:rPr>
                <w:rFonts w:ascii="Times New Roman" w:eastAsia="Times New Roman" w:hAnsi="Times New Roman"/>
                <w:sz w:val="24"/>
                <w:szCs w:val="24"/>
              </w:rPr>
              <w:lastRenderedPageBreak/>
              <w:t>системы; обосновывает актуальность их учета в социальном и профессиональном взаимодействии;  ОПК.2.1. Демонстрирует знание логики научно-методического обеспечения реализации основных и дополнительных образовательных программ   ОПК.2.2. Осуществляет проектирование основных образовательных программ с учетом специфики и уровня образовательной организации</w:t>
            </w:r>
          </w:p>
        </w:tc>
        <w:tc>
          <w:tcPr>
            <w:tcW w:w="27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tabs>
                <w:tab w:val="left" w:pos="160"/>
                <w:tab w:val="left" w:pos="415"/>
              </w:tabs>
              <w:spacing w:after="0" w:line="240" w:lineRule="auto"/>
              <w:rPr>
                <w:rFonts w:ascii="Times New Roman" w:eastAsia="Times New Roman" w:hAnsi="Times New Roman"/>
                <w:sz w:val="24"/>
                <w:szCs w:val="24"/>
              </w:rPr>
            </w:pPr>
            <w:r w:rsidRPr="00D50ECE">
              <w:rPr>
                <w:rFonts w:ascii="Times New Roman" w:eastAsia="Times New Roman" w:hAnsi="Times New Roman"/>
                <w:sz w:val="24"/>
                <w:szCs w:val="24"/>
              </w:rPr>
              <w:lastRenderedPageBreak/>
              <w:t>Метод проблемного обучения</w:t>
            </w:r>
          </w:p>
          <w:p w:rsidR="00D50ECE" w:rsidRPr="00D50ECE" w:rsidRDefault="00D50ECE" w:rsidP="00D50ECE">
            <w:pPr>
              <w:tabs>
                <w:tab w:val="left" w:pos="160"/>
                <w:tab w:val="left" w:pos="415"/>
              </w:tabs>
              <w:spacing w:after="0" w:line="240" w:lineRule="auto"/>
              <w:rPr>
                <w:rFonts w:ascii="Times New Roman" w:eastAsia="Times New Roman" w:hAnsi="Times New Roman"/>
                <w:sz w:val="24"/>
                <w:szCs w:val="24"/>
              </w:rPr>
            </w:pPr>
            <w:r w:rsidRPr="00D50ECE">
              <w:rPr>
                <w:rFonts w:ascii="Times New Roman" w:eastAsia="Times New Roman" w:hAnsi="Times New Roman"/>
                <w:sz w:val="24"/>
                <w:szCs w:val="24"/>
              </w:rPr>
              <w:t>Проектный метод</w:t>
            </w:r>
          </w:p>
          <w:p w:rsidR="00D50ECE" w:rsidRPr="00D50ECE" w:rsidRDefault="00D50ECE" w:rsidP="00D50ECE">
            <w:pPr>
              <w:tabs>
                <w:tab w:val="left" w:pos="160"/>
                <w:tab w:val="left" w:pos="415"/>
              </w:tabs>
              <w:spacing w:after="0" w:line="240" w:lineRule="auto"/>
              <w:rPr>
                <w:rFonts w:ascii="Times New Roman" w:eastAsia="Times New Roman" w:hAnsi="Times New Roman"/>
                <w:sz w:val="24"/>
                <w:szCs w:val="24"/>
              </w:rPr>
            </w:pPr>
            <w:r w:rsidRPr="00D50ECE">
              <w:rPr>
                <w:rFonts w:ascii="Times New Roman" w:eastAsia="Times New Roman" w:hAnsi="Times New Roman"/>
                <w:sz w:val="24"/>
                <w:szCs w:val="24"/>
              </w:rPr>
              <w:t>Выполнение творческих заданий</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Кейс-стади</w:t>
            </w:r>
          </w:p>
        </w:tc>
        <w:tc>
          <w:tcPr>
            <w:tcW w:w="2674"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тест контрольная работа   практическое задание реферат</w:t>
            </w:r>
          </w:p>
        </w:tc>
      </w:tr>
      <w:tr w:rsidR="00D50ECE" w:rsidRPr="00D50ECE" w:rsidTr="00E72404">
        <w:trPr>
          <w:jc w:val="center"/>
        </w:trPr>
        <w:tc>
          <w:tcPr>
            <w:tcW w:w="8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ОР-2</w:t>
            </w:r>
          </w:p>
        </w:tc>
        <w:tc>
          <w:tcPr>
            <w:tcW w:w="27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Демонстрирует готовность использовать навыки анализа художественного текста при обучении РКИ.</w:t>
            </w:r>
          </w:p>
        </w:tc>
        <w:tc>
          <w:tcPr>
            <w:tcW w:w="1900" w:type="dxa"/>
            <w:tcBorders>
              <w:top w:val="single" w:sz="6" w:space="0" w:color="000000"/>
              <w:left w:val="single" w:sz="6" w:space="0" w:color="000000"/>
              <w:bottom w:val="single" w:sz="6" w:space="0" w:color="000000"/>
              <w:right w:val="single" w:sz="6" w:space="0" w:color="000000"/>
            </w:tcBorders>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 xml:space="preserve">ОПК.8.1. Владеет методами анализа результатов исследований и обобщения научных знаний в предметной области и образовании.   ОПК.8.2. Проектирует урочную и </w:t>
            </w:r>
            <w:r w:rsidRPr="00D50ECE">
              <w:rPr>
                <w:rFonts w:ascii="Times New Roman" w:eastAsia="Times New Roman" w:hAnsi="Times New Roman"/>
                <w:sz w:val="24"/>
                <w:szCs w:val="24"/>
              </w:rPr>
              <w:lastRenderedPageBreak/>
              <w:t xml:space="preserve">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ОПК.8.3. Осуществляет профессиональную рефлексию на основе специальных научных знаний и результатов исследования </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 xml:space="preserve"> ПК.1.1. Учитывает при общении особенности разного уровня владения неродным языком. </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ПК1.2. Осуществляет совместную деятельность в поликультурной среде в области РКИ.</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 xml:space="preserve">ПК 1.3. Способен планировать и организовывать учебный процесс в соответствии с </w:t>
            </w:r>
            <w:r w:rsidRPr="00D50ECE">
              <w:rPr>
                <w:rFonts w:ascii="Times New Roman" w:eastAsia="Times New Roman" w:hAnsi="Times New Roman"/>
                <w:sz w:val="24"/>
                <w:szCs w:val="24"/>
              </w:rPr>
              <w:lastRenderedPageBreak/>
              <w:t>требованиями компетентностного подхода в образовании при обучении РКИ.</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ПК.4.1. Способен разрабатывать и корректировать рабочие программы дисциплин в рамках программ обучения русскому языку как иностранному. </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ПК.4.2. Умеет проектировать типы заданий по формированию навыков разных видов речевой деятельности. </w:t>
            </w:r>
          </w:p>
          <w:p w:rsidR="00D50ECE" w:rsidRPr="00D50ECE" w:rsidRDefault="00D50ECE" w:rsidP="00D50ECE">
            <w:pPr>
              <w:spacing w:after="0"/>
              <w:rPr>
                <w:rFonts w:ascii="Times New Roman" w:eastAsia="Times New Roman" w:hAnsi="Times New Roman"/>
                <w:sz w:val="24"/>
                <w:szCs w:val="24"/>
              </w:rPr>
            </w:pPr>
          </w:p>
        </w:tc>
        <w:tc>
          <w:tcPr>
            <w:tcW w:w="270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tabs>
                <w:tab w:val="left" w:pos="160"/>
                <w:tab w:val="left" w:pos="415"/>
              </w:tabs>
              <w:spacing w:after="0" w:line="240" w:lineRule="auto"/>
              <w:rPr>
                <w:rFonts w:ascii="Times New Roman" w:eastAsia="Times New Roman" w:hAnsi="Times New Roman"/>
                <w:sz w:val="24"/>
                <w:szCs w:val="24"/>
              </w:rPr>
            </w:pPr>
            <w:r w:rsidRPr="00D50ECE">
              <w:rPr>
                <w:rFonts w:ascii="Times New Roman" w:eastAsia="Times New Roman" w:hAnsi="Times New Roman"/>
                <w:sz w:val="24"/>
                <w:szCs w:val="24"/>
              </w:rPr>
              <w:lastRenderedPageBreak/>
              <w:t>Метод проблемного обучения</w:t>
            </w:r>
          </w:p>
          <w:p w:rsidR="00D50ECE" w:rsidRPr="00D50ECE" w:rsidRDefault="00D50ECE" w:rsidP="00D50ECE">
            <w:pPr>
              <w:tabs>
                <w:tab w:val="left" w:pos="160"/>
                <w:tab w:val="left" w:pos="415"/>
              </w:tabs>
              <w:spacing w:after="0" w:line="240" w:lineRule="auto"/>
              <w:rPr>
                <w:rFonts w:ascii="Times New Roman" w:eastAsia="Times New Roman" w:hAnsi="Times New Roman"/>
                <w:sz w:val="24"/>
                <w:szCs w:val="24"/>
              </w:rPr>
            </w:pPr>
            <w:r w:rsidRPr="00D50ECE">
              <w:rPr>
                <w:rFonts w:ascii="Times New Roman" w:eastAsia="Times New Roman" w:hAnsi="Times New Roman"/>
                <w:sz w:val="24"/>
                <w:szCs w:val="24"/>
              </w:rPr>
              <w:t>Проектный метод</w:t>
            </w:r>
          </w:p>
          <w:p w:rsidR="00D50ECE" w:rsidRPr="00D50ECE" w:rsidRDefault="00D50ECE" w:rsidP="00D50ECE">
            <w:pPr>
              <w:tabs>
                <w:tab w:val="left" w:pos="160"/>
                <w:tab w:val="left" w:pos="415"/>
              </w:tabs>
              <w:spacing w:after="0" w:line="240" w:lineRule="auto"/>
              <w:rPr>
                <w:rFonts w:ascii="Times New Roman" w:eastAsia="Times New Roman" w:hAnsi="Times New Roman"/>
                <w:sz w:val="24"/>
                <w:szCs w:val="24"/>
              </w:rPr>
            </w:pPr>
            <w:r w:rsidRPr="00D50ECE">
              <w:rPr>
                <w:rFonts w:ascii="Times New Roman" w:eastAsia="Times New Roman" w:hAnsi="Times New Roman"/>
                <w:sz w:val="24"/>
                <w:szCs w:val="24"/>
              </w:rPr>
              <w:t>Выполнение творческих заданий</w:t>
            </w:r>
          </w:p>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Кейс-стади</w:t>
            </w:r>
          </w:p>
        </w:tc>
        <w:tc>
          <w:tcPr>
            <w:tcW w:w="2674"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rPr>
                <w:rFonts w:ascii="Times New Roman" w:eastAsia="Times New Roman" w:hAnsi="Times New Roman"/>
                <w:sz w:val="24"/>
                <w:szCs w:val="24"/>
              </w:rPr>
            </w:pPr>
            <w:r w:rsidRPr="00D50ECE">
              <w:rPr>
                <w:rFonts w:ascii="Times New Roman" w:eastAsia="Times New Roman" w:hAnsi="Times New Roman"/>
                <w:sz w:val="24"/>
                <w:szCs w:val="24"/>
              </w:rPr>
              <w:t>доклад тест практическое задание контрольная работа</w:t>
            </w:r>
          </w:p>
        </w:tc>
      </w:tr>
    </w:tbl>
    <w:p w:rsidR="00D50ECE" w:rsidRPr="00D50ECE" w:rsidRDefault="00D50ECE" w:rsidP="00D50ECE">
      <w:pPr>
        <w:spacing w:after="0" w:line="240" w:lineRule="auto"/>
        <w:jc w:val="center"/>
        <w:rPr>
          <w:rFonts w:ascii="Times New Roman" w:eastAsia="Times New Roman" w:hAnsi="Times New Roman"/>
          <w:sz w:val="24"/>
          <w:szCs w:val="24"/>
          <w:lang w:eastAsia="ru-RU"/>
        </w:rPr>
      </w:pPr>
    </w:p>
    <w:p w:rsidR="00D50ECE" w:rsidRPr="00D50ECE" w:rsidRDefault="00D50ECE" w:rsidP="00D50ECE">
      <w:pPr>
        <w:spacing w:after="0" w:line="240" w:lineRule="auto"/>
        <w:ind w:firstLine="360"/>
        <w:outlineLvl w:val="1"/>
        <w:rPr>
          <w:rFonts w:ascii="Times New Roman" w:eastAsia="Times New Roman" w:hAnsi="Times New Roman"/>
          <w:b/>
          <w:bCs/>
          <w:sz w:val="24"/>
          <w:szCs w:val="24"/>
          <w:lang w:eastAsia="ru-RU"/>
        </w:rPr>
      </w:pPr>
      <w:bookmarkStart w:id="5" w:name="_Toc5"/>
      <w:r w:rsidRPr="00D50ECE">
        <w:rPr>
          <w:rFonts w:ascii="Times New Roman" w:eastAsia="Times New Roman" w:hAnsi="Times New Roman"/>
          <w:b/>
          <w:bCs/>
          <w:sz w:val="24"/>
          <w:szCs w:val="24"/>
          <w:lang w:eastAsia="ru-RU"/>
        </w:rPr>
        <w:t>2.3. Руководители и преподаватели модуля</w:t>
      </w:r>
      <w:bookmarkEnd w:id="5"/>
    </w:p>
    <w:p w:rsidR="00D50ECE" w:rsidRPr="00D50ECE" w:rsidRDefault="00D50ECE" w:rsidP="00D50ECE">
      <w:p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Руководитель: Латухина А.Л., к.филол.н., доцент кафедры русской и зарубежной филологии.</w:t>
      </w:r>
    </w:p>
    <w:p w:rsidR="00D50ECE" w:rsidRPr="00D50ECE" w:rsidRDefault="00D50ECE" w:rsidP="00D50ECE">
      <w:p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Преподаватели:</w:t>
      </w:r>
    </w:p>
    <w:p w:rsidR="00D50ECE" w:rsidRPr="00D50ECE" w:rsidRDefault="00D50ECE" w:rsidP="00D50ECE">
      <w:p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Латухина А.Л., к.филол.н., доцент кафедры русской и зарубежной филологии.</w:t>
      </w:r>
    </w:p>
    <w:p w:rsidR="00D50ECE" w:rsidRPr="00D50ECE" w:rsidRDefault="00D50ECE" w:rsidP="00D50ECE">
      <w:p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Шолина Н.В., к.филол.н., доцент кафедры русской и зарубежной филологии.</w:t>
      </w:r>
    </w:p>
    <w:p w:rsidR="00D50ECE" w:rsidRPr="00D50ECE" w:rsidRDefault="00D50ECE" w:rsidP="00D50ECE">
      <w:p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Маринина Ю.А., к.филол.н., доцент кафедры русской и зарубежной филологии.</w:t>
      </w:r>
    </w:p>
    <w:p w:rsidR="00D50ECE" w:rsidRPr="00D50ECE" w:rsidRDefault="00D50ECE" w:rsidP="00D50ECE">
      <w:pPr>
        <w:spacing w:after="0" w:line="240" w:lineRule="auto"/>
        <w:ind w:firstLine="360"/>
        <w:outlineLvl w:val="1"/>
        <w:rPr>
          <w:rFonts w:ascii="Times New Roman" w:eastAsia="Times New Roman" w:hAnsi="Times New Roman"/>
          <w:b/>
          <w:bCs/>
          <w:sz w:val="24"/>
          <w:szCs w:val="24"/>
          <w:lang w:eastAsia="ru-RU"/>
        </w:rPr>
      </w:pPr>
      <w:bookmarkStart w:id="6" w:name="_Toc6"/>
      <w:r w:rsidRPr="00D50ECE">
        <w:rPr>
          <w:rFonts w:ascii="Times New Roman" w:eastAsia="Times New Roman" w:hAnsi="Times New Roman"/>
          <w:b/>
          <w:bCs/>
          <w:sz w:val="24"/>
          <w:szCs w:val="24"/>
          <w:lang w:eastAsia="ru-RU"/>
        </w:rPr>
        <w:t>2.4. Статус образовательного модуля</w:t>
      </w:r>
      <w:bookmarkEnd w:id="6"/>
    </w:p>
    <w:p w:rsidR="00D50ECE" w:rsidRPr="00D50ECE" w:rsidRDefault="00D50ECE" w:rsidP="00D50ECE">
      <w:pPr>
        <w:spacing w:after="0" w:line="240" w:lineRule="auto"/>
        <w:jc w:val="both"/>
        <w:rPr>
          <w:rFonts w:ascii="Times New Roman" w:eastAsia="Times New Roman" w:hAnsi="Times New Roman"/>
          <w:sz w:val="24"/>
          <w:szCs w:val="24"/>
          <w:lang w:eastAsia="ru-RU"/>
        </w:rPr>
      </w:pPr>
      <w:r w:rsidRPr="00D50ECE">
        <w:rPr>
          <w:rFonts w:ascii="Times New Roman" w:eastAsia="Times New Roman" w:hAnsi="Times New Roman"/>
          <w:sz w:val="24"/>
          <w:szCs w:val="24"/>
          <w:lang w:eastAsia="ru-RU"/>
        </w:rPr>
        <w:t>Модуль «Методика преподавания русского языка как иностранного» изучается на 4 курсе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Данный модуль является предшествующим для Государственной итоговой аттестации.</w:t>
      </w:r>
    </w:p>
    <w:p w:rsidR="00D50ECE" w:rsidRPr="00D50ECE" w:rsidRDefault="00D50ECE" w:rsidP="00D50ECE">
      <w:pPr>
        <w:spacing w:after="0" w:line="240" w:lineRule="auto"/>
        <w:ind w:firstLine="360"/>
        <w:outlineLvl w:val="1"/>
        <w:rPr>
          <w:rFonts w:ascii="Times New Roman" w:eastAsia="Times New Roman" w:hAnsi="Times New Roman"/>
          <w:b/>
          <w:bCs/>
          <w:sz w:val="24"/>
          <w:szCs w:val="24"/>
          <w:lang w:eastAsia="ru-RU"/>
        </w:rPr>
      </w:pPr>
      <w:bookmarkStart w:id="7" w:name="_Toc7"/>
      <w:r w:rsidRPr="00D50ECE">
        <w:rPr>
          <w:rFonts w:ascii="Times New Roman" w:eastAsia="Times New Roman" w:hAnsi="Times New Roman"/>
          <w:b/>
          <w:bCs/>
          <w:sz w:val="24"/>
          <w:szCs w:val="24"/>
          <w:lang w:eastAsia="ru-RU"/>
        </w:rPr>
        <w:t>2.5. Трудоемкость модуля</w:t>
      </w:r>
      <w:bookmarkEnd w:id="7"/>
    </w:p>
    <w:tbl>
      <w:tblPr>
        <w:tblStyle w:val="Table15"/>
        <w:tblW w:w="11267" w:type="dxa"/>
        <w:jc w:val="center"/>
        <w:tblInd w:w="0" w:type="dxa"/>
        <w:tblLayout w:type="fixed"/>
        <w:tblLook w:val="04A0" w:firstRow="1" w:lastRow="0" w:firstColumn="1" w:lastColumn="0" w:noHBand="0" w:noVBand="1"/>
      </w:tblPr>
      <w:tblGrid>
        <w:gridCol w:w="8717"/>
        <w:gridCol w:w="2550"/>
      </w:tblGrid>
      <w:tr w:rsidR="00D50ECE" w:rsidRPr="00D50ECE" w:rsidTr="00E72404">
        <w:trPr>
          <w:trHeight w:val="300"/>
          <w:tblHeader/>
          <w:jc w:val="center"/>
        </w:trPr>
        <w:tc>
          <w:tcPr>
            <w:tcW w:w="8717"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E72404">
            <w:pPr>
              <w:spacing w:after="0"/>
              <w:ind w:left="851"/>
              <w:jc w:val="center"/>
              <w:rPr>
                <w:rFonts w:ascii="Times New Roman" w:eastAsia="Times New Roman" w:hAnsi="Times New Roman"/>
                <w:sz w:val="24"/>
                <w:szCs w:val="24"/>
              </w:rPr>
            </w:pPr>
            <w:r w:rsidRPr="00D50ECE">
              <w:rPr>
                <w:rFonts w:ascii="Times New Roman" w:eastAsia="Times New Roman" w:hAnsi="Times New Roman"/>
                <w:sz w:val="24"/>
                <w:szCs w:val="24"/>
              </w:rPr>
              <w:t>Трудоемкость модуля</w:t>
            </w:r>
          </w:p>
        </w:tc>
        <w:tc>
          <w:tcPr>
            <w:tcW w:w="255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jc w:val="center"/>
              <w:rPr>
                <w:rFonts w:ascii="Times New Roman" w:eastAsia="Times New Roman" w:hAnsi="Times New Roman"/>
                <w:sz w:val="24"/>
                <w:szCs w:val="24"/>
              </w:rPr>
            </w:pPr>
            <w:r w:rsidRPr="00D50ECE">
              <w:rPr>
                <w:rFonts w:ascii="Times New Roman" w:eastAsia="Times New Roman" w:hAnsi="Times New Roman"/>
                <w:sz w:val="24"/>
                <w:szCs w:val="24"/>
              </w:rPr>
              <w:t>Час./з.е.</w:t>
            </w:r>
          </w:p>
        </w:tc>
      </w:tr>
      <w:tr w:rsidR="00D50ECE" w:rsidRPr="00D50ECE" w:rsidTr="00E72404">
        <w:trPr>
          <w:trHeight w:val="300"/>
          <w:jc w:val="center"/>
        </w:trPr>
        <w:tc>
          <w:tcPr>
            <w:tcW w:w="8717"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E72404">
            <w:pPr>
              <w:spacing w:after="0"/>
              <w:ind w:left="851"/>
              <w:rPr>
                <w:rFonts w:ascii="Times New Roman" w:eastAsia="Times New Roman" w:hAnsi="Times New Roman"/>
                <w:sz w:val="24"/>
                <w:szCs w:val="24"/>
              </w:rPr>
            </w:pPr>
            <w:r w:rsidRPr="00D50ECE">
              <w:rPr>
                <w:rFonts w:ascii="Times New Roman" w:eastAsia="Times New Roman" w:hAnsi="Times New Roman"/>
                <w:sz w:val="24"/>
                <w:szCs w:val="24"/>
              </w:rPr>
              <w:t>Всего</w:t>
            </w:r>
          </w:p>
        </w:tc>
        <w:tc>
          <w:tcPr>
            <w:tcW w:w="255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jc w:val="center"/>
              <w:rPr>
                <w:rFonts w:ascii="Times New Roman" w:eastAsia="Times New Roman" w:hAnsi="Times New Roman"/>
                <w:sz w:val="24"/>
                <w:szCs w:val="24"/>
              </w:rPr>
            </w:pPr>
            <w:r w:rsidRPr="00D50ECE">
              <w:rPr>
                <w:rFonts w:ascii="Times New Roman" w:eastAsia="Times New Roman" w:hAnsi="Times New Roman"/>
                <w:sz w:val="24"/>
                <w:szCs w:val="24"/>
              </w:rPr>
              <w:t>576/ 16</w:t>
            </w:r>
          </w:p>
        </w:tc>
      </w:tr>
      <w:tr w:rsidR="00D50ECE" w:rsidRPr="00D50ECE" w:rsidTr="00E72404">
        <w:trPr>
          <w:trHeight w:val="300"/>
          <w:jc w:val="center"/>
        </w:trPr>
        <w:tc>
          <w:tcPr>
            <w:tcW w:w="8717"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E72404">
            <w:pPr>
              <w:shd w:val="clear" w:color="auto" w:fill="FFFFFF"/>
              <w:spacing w:after="0" w:line="240" w:lineRule="auto"/>
              <w:ind w:left="851"/>
              <w:jc w:val="both"/>
              <w:rPr>
                <w:rFonts w:ascii="Times New Roman" w:eastAsia="Times New Roman" w:hAnsi="Times New Roman"/>
                <w:sz w:val="24"/>
                <w:szCs w:val="24"/>
              </w:rPr>
            </w:pPr>
            <w:r w:rsidRPr="00D50ECE">
              <w:rPr>
                <w:rFonts w:ascii="Times New Roman" w:eastAsia="Times New Roman" w:hAnsi="Times New Roman"/>
                <w:sz w:val="24"/>
                <w:szCs w:val="24"/>
              </w:rPr>
              <w:lastRenderedPageBreak/>
              <w:t xml:space="preserve">в т.ч. контактная работа с преподавателем </w:t>
            </w:r>
          </w:p>
        </w:tc>
        <w:tc>
          <w:tcPr>
            <w:tcW w:w="255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jc w:val="center"/>
              <w:rPr>
                <w:rFonts w:ascii="Times New Roman" w:eastAsia="Times New Roman" w:hAnsi="Times New Roman"/>
                <w:sz w:val="24"/>
                <w:szCs w:val="24"/>
              </w:rPr>
            </w:pPr>
            <w:r w:rsidRPr="00D50ECE">
              <w:rPr>
                <w:rFonts w:ascii="Times New Roman" w:eastAsia="Times New Roman" w:hAnsi="Times New Roman"/>
                <w:sz w:val="24"/>
                <w:szCs w:val="24"/>
              </w:rPr>
              <w:t>260</w:t>
            </w:r>
          </w:p>
        </w:tc>
      </w:tr>
      <w:tr w:rsidR="00D50ECE" w:rsidRPr="00D50ECE" w:rsidTr="00E72404">
        <w:trPr>
          <w:trHeight w:val="300"/>
          <w:jc w:val="center"/>
        </w:trPr>
        <w:tc>
          <w:tcPr>
            <w:tcW w:w="8717"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E72404">
            <w:pPr>
              <w:shd w:val="clear" w:color="auto" w:fill="FFFFFF"/>
              <w:spacing w:after="0" w:line="240" w:lineRule="auto"/>
              <w:ind w:left="851"/>
              <w:jc w:val="both"/>
              <w:rPr>
                <w:rFonts w:ascii="Times New Roman" w:eastAsia="Times New Roman" w:hAnsi="Times New Roman"/>
                <w:sz w:val="24"/>
                <w:szCs w:val="24"/>
              </w:rPr>
            </w:pPr>
            <w:r w:rsidRPr="00D50ECE">
              <w:rPr>
                <w:rFonts w:ascii="Times New Roman" w:eastAsia="Times New Roman" w:hAnsi="Times New Roman"/>
                <w:sz w:val="24"/>
                <w:szCs w:val="24"/>
              </w:rPr>
              <w:t>в т.ч. самостоятельная работа</w:t>
            </w:r>
          </w:p>
        </w:tc>
        <w:tc>
          <w:tcPr>
            <w:tcW w:w="255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6C6AED">
            <w:pPr>
              <w:spacing w:after="0"/>
              <w:jc w:val="center"/>
              <w:rPr>
                <w:rFonts w:ascii="Times New Roman" w:eastAsia="Times New Roman" w:hAnsi="Times New Roman"/>
                <w:sz w:val="24"/>
                <w:szCs w:val="24"/>
              </w:rPr>
            </w:pPr>
            <w:r w:rsidRPr="00D50ECE">
              <w:rPr>
                <w:rFonts w:ascii="Times New Roman" w:eastAsia="Times New Roman" w:hAnsi="Times New Roman"/>
                <w:sz w:val="24"/>
                <w:szCs w:val="24"/>
              </w:rPr>
              <w:t>3</w:t>
            </w:r>
            <w:r w:rsidR="006C6AED">
              <w:rPr>
                <w:rFonts w:ascii="Times New Roman" w:eastAsia="Times New Roman" w:hAnsi="Times New Roman"/>
                <w:sz w:val="24"/>
                <w:szCs w:val="24"/>
              </w:rPr>
              <w:t>16</w:t>
            </w:r>
          </w:p>
        </w:tc>
      </w:tr>
      <w:tr w:rsidR="00D50ECE" w:rsidRPr="00D50ECE" w:rsidTr="00E72404">
        <w:trPr>
          <w:trHeight w:val="300"/>
          <w:jc w:val="center"/>
        </w:trPr>
        <w:tc>
          <w:tcPr>
            <w:tcW w:w="8717"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E72404">
            <w:pPr>
              <w:shd w:val="clear" w:color="auto" w:fill="FFFFFF"/>
              <w:spacing w:after="0" w:line="240" w:lineRule="auto"/>
              <w:ind w:left="851"/>
              <w:jc w:val="both"/>
              <w:rPr>
                <w:rFonts w:ascii="Times New Roman" w:eastAsia="Times New Roman" w:hAnsi="Times New Roman"/>
                <w:sz w:val="24"/>
                <w:szCs w:val="24"/>
              </w:rPr>
            </w:pPr>
            <w:r w:rsidRPr="00D50ECE">
              <w:rPr>
                <w:rFonts w:ascii="Times New Roman" w:eastAsia="Times New Roman" w:hAnsi="Times New Roman"/>
                <w:sz w:val="24"/>
                <w:szCs w:val="24"/>
              </w:rPr>
              <w:t>практика</w:t>
            </w:r>
          </w:p>
        </w:tc>
        <w:tc>
          <w:tcPr>
            <w:tcW w:w="2550" w:type="dxa"/>
            <w:tcBorders>
              <w:top w:val="single" w:sz="6" w:space="0" w:color="000000"/>
              <w:left w:val="single" w:sz="6" w:space="0" w:color="000000"/>
              <w:bottom w:val="single" w:sz="6" w:space="0" w:color="000000"/>
              <w:right w:val="single" w:sz="6" w:space="0" w:color="000000"/>
            </w:tcBorders>
            <w:hideMark/>
          </w:tcPr>
          <w:p w:rsidR="00D50ECE" w:rsidRPr="00D50ECE" w:rsidRDefault="00D50ECE" w:rsidP="00D50ECE">
            <w:pPr>
              <w:spacing w:after="0"/>
              <w:jc w:val="center"/>
              <w:rPr>
                <w:rFonts w:ascii="Times New Roman" w:eastAsia="Times New Roman" w:hAnsi="Times New Roman"/>
                <w:sz w:val="24"/>
                <w:szCs w:val="24"/>
              </w:rPr>
            </w:pPr>
            <w:r w:rsidRPr="00D50ECE">
              <w:rPr>
                <w:rFonts w:ascii="Times New Roman" w:eastAsia="Times New Roman" w:hAnsi="Times New Roman"/>
                <w:sz w:val="24"/>
                <w:szCs w:val="24"/>
              </w:rPr>
              <w:t>Не предусмотрена</w:t>
            </w:r>
          </w:p>
        </w:tc>
      </w:tr>
    </w:tbl>
    <w:p w:rsidR="001974AA" w:rsidRDefault="00506FA9" w:rsidP="00506FA9">
      <w:pPr>
        <w:spacing w:after="0" w:line="240" w:lineRule="auto"/>
        <w:jc w:val="center"/>
        <w:outlineLvl w:val="0"/>
        <w:rPr>
          <w:rFonts w:ascii="Times New Roman" w:eastAsia="Times New Roman" w:hAnsi="Times New Roman"/>
          <w:b/>
          <w:bCs/>
          <w:sz w:val="24"/>
          <w:szCs w:val="24"/>
          <w:lang w:eastAsia="ru-RU"/>
        </w:rPr>
        <w:sectPr w:rsidR="001974AA" w:rsidSect="00B8621B">
          <w:footerReference w:type="default" r:id="rId15"/>
          <w:pgSz w:w="11905" w:h="16837"/>
          <w:pgMar w:top="1134" w:right="1134" w:bottom="1134" w:left="1134" w:header="720" w:footer="720" w:gutter="0"/>
          <w:cols w:space="720"/>
          <w:titlePg/>
          <w:docGrid w:linePitch="299"/>
        </w:sectPr>
      </w:pPr>
      <w:bookmarkStart w:id="8" w:name="_Toc8"/>
      <w:r w:rsidRPr="00506FA9">
        <w:rPr>
          <w:rFonts w:ascii="Times New Roman" w:eastAsia="Times New Roman" w:hAnsi="Times New Roman"/>
          <w:b/>
          <w:bCs/>
          <w:sz w:val="24"/>
          <w:szCs w:val="24"/>
          <w:lang w:eastAsia="ru-RU"/>
        </w:rPr>
        <w:t>СТРУКТУРА МОДУЛЯ «МЕТОДИКА ПРЕПОДАВАНИЯ РУССКОГО ЯЗЫКА КАК ИНОСТРАННОГ</w:t>
      </w:r>
      <w:bookmarkEnd w:id="8"/>
      <w:r w:rsidR="00DE4EB1">
        <w:rPr>
          <w:rFonts w:ascii="Times New Roman" w:eastAsia="Times New Roman" w:hAnsi="Times New Roman"/>
          <w:b/>
          <w:bCs/>
          <w:sz w:val="24"/>
          <w:szCs w:val="24"/>
          <w:lang w:eastAsia="ru-RU"/>
        </w:rPr>
        <w:t>О</w:t>
      </w:r>
    </w:p>
    <w:p w:rsidR="001974AA" w:rsidRDefault="001974AA" w:rsidP="00506FA9">
      <w:pPr>
        <w:jc w:val="center"/>
        <w:rPr>
          <w:rFonts w:ascii="Times New Roman" w:eastAsia="Times New Roman" w:hAnsi="Times New Roman"/>
          <w:sz w:val="24"/>
          <w:szCs w:val="24"/>
        </w:rPr>
        <w:sectPr w:rsidR="001974AA" w:rsidSect="00E72404">
          <w:pgSz w:w="11905" w:h="16837"/>
          <w:pgMar w:top="1133" w:right="1133" w:bottom="1133" w:left="1133" w:header="720" w:footer="720" w:gutter="0"/>
          <w:pgNumType w:start="2"/>
          <w:cols w:space="720"/>
        </w:sectPr>
      </w:pPr>
    </w:p>
    <w:tbl>
      <w:tblPr>
        <w:tblStyle w:val="Table16"/>
        <w:tblW w:w="12660" w:type="dxa"/>
        <w:jc w:val="center"/>
        <w:tblInd w:w="0" w:type="dxa"/>
        <w:tblLayout w:type="fixed"/>
        <w:tblLook w:val="04A0" w:firstRow="1" w:lastRow="0" w:firstColumn="1" w:lastColumn="0" w:noHBand="0" w:noVBand="1"/>
      </w:tblPr>
      <w:tblGrid>
        <w:gridCol w:w="1500"/>
        <w:gridCol w:w="2500"/>
        <w:gridCol w:w="1000"/>
        <w:gridCol w:w="1500"/>
        <w:gridCol w:w="1500"/>
        <w:gridCol w:w="1000"/>
        <w:gridCol w:w="1131"/>
        <w:gridCol w:w="1104"/>
        <w:gridCol w:w="260"/>
        <w:gridCol w:w="1005"/>
        <w:gridCol w:w="160"/>
      </w:tblGrid>
      <w:tr w:rsidR="00506FA9" w:rsidRPr="00506FA9" w:rsidTr="00E72404">
        <w:trPr>
          <w:trHeight w:val="200"/>
          <w:jc w:val="center"/>
        </w:trPr>
        <w:tc>
          <w:tcPr>
            <w:tcW w:w="1500"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lastRenderedPageBreak/>
              <w:t>Код</w:t>
            </w:r>
          </w:p>
        </w:tc>
        <w:tc>
          <w:tcPr>
            <w:tcW w:w="2500"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Дисциплина</w:t>
            </w:r>
          </w:p>
        </w:tc>
        <w:tc>
          <w:tcPr>
            <w:tcW w:w="6131" w:type="dxa"/>
            <w:gridSpan w:val="5"/>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Трудоемкость (час.)</w:t>
            </w:r>
          </w:p>
        </w:tc>
        <w:tc>
          <w:tcPr>
            <w:tcW w:w="1104"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Трудоемкость  (з.е.)</w:t>
            </w:r>
          </w:p>
        </w:tc>
        <w:tc>
          <w:tcPr>
            <w:tcW w:w="1265" w:type="dxa"/>
            <w:gridSpan w:val="2"/>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Порядок изучения</w:t>
            </w:r>
          </w:p>
        </w:tc>
        <w:tc>
          <w:tcPr>
            <w:tcW w:w="160"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Образовательные результаты (код ОР)</w:t>
            </w:r>
          </w:p>
        </w:tc>
      </w:tr>
      <w:tr w:rsidR="00506FA9" w:rsidRPr="00506FA9" w:rsidTr="00E72404">
        <w:trPr>
          <w:trHeight w:val="517"/>
          <w:jc w:val="center"/>
        </w:trPr>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250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Всего</w:t>
            </w:r>
          </w:p>
        </w:tc>
        <w:tc>
          <w:tcPr>
            <w:tcW w:w="3000" w:type="dxa"/>
            <w:gridSpan w:val="2"/>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Контактная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Самостоятельная работа</w:t>
            </w:r>
          </w:p>
        </w:tc>
        <w:tc>
          <w:tcPr>
            <w:tcW w:w="1131" w:type="dxa"/>
            <w:vMerge w:val="restart"/>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Аттестация</w:t>
            </w:r>
          </w:p>
        </w:tc>
        <w:tc>
          <w:tcPr>
            <w:tcW w:w="1104"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265" w:type="dxa"/>
            <w:gridSpan w:val="2"/>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6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r>
      <w:tr w:rsidR="00506FA9" w:rsidRPr="00506FA9" w:rsidTr="00E72404">
        <w:trPr>
          <w:trHeight w:val="517"/>
          <w:jc w:val="center"/>
        </w:trPr>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250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Аудиторная работа</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Контактная СР (в т.ч. в ЭИОС)</w:t>
            </w: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131"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104"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265" w:type="dxa"/>
            <w:gridSpan w:val="2"/>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c>
          <w:tcPr>
            <w:tcW w:w="160" w:type="dxa"/>
            <w:vMerge/>
            <w:tcBorders>
              <w:top w:val="single" w:sz="6" w:space="0" w:color="000000"/>
              <w:left w:val="single" w:sz="6" w:space="0" w:color="000000"/>
              <w:bottom w:val="single" w:sz="6" w:space="0" w:color="000000"/>
              <w:right w:val="single" w:sz="6" w:space="0" w:color="000000"/>
            </w:tcBorders>
            <w:vAlign w:val="center"/>
            <w:hideMark/>
          </w:tcPr>
          <w:p w:rsidR="00506FA9" w:rsidRPr="00506FA9" w:rsidRDefault="00506FA9" w:rsidP="00506FA9">
            <w:pPr>
              <w:rPr>
                <w:rFonts w:ascii="Times New Roman" w:eastAsia="Times New Roman" w:hAnsi="Times New Roman"/>
                <w:sz w:val="24"/>
                <w:szCs w:val="24"/>
              </w:rPr>
            </w:pPr>
          </w:p>
        </w:tc>
      </w:tr>
      <w:tr w:rsidR="00506FA9" w:rsidRPr="00506FA9" w:rsidTr="00E72404">
        <w:trPr>
          <w:gridAfter w:val="2"/>
          <w:wAfter w:w="1165" w:type="dxa"/>
          <w:trHeight w:val="276"/>
          <w:jc w:val="center"/>
        </w:trPr>
        <w:tc>
          <w:tcPr>
            <w:tcW w:w="11495" w:type="dxa"/>
            <w:gridSpan w:val="9"/>
            <w:tcBorders>
              <w:top w:val="single" w:sz="6" w:space="0" w:color="000000"/>
              <w:left w:val="single" w:sz="6" w:space="0" w:color="000000"/>
              <w:bottom w:val="nil"/>
              <w:right w:val="single" w:sz="6" w:space="0" w:color="000000"/>
            </w:tcBorders>
            <w:hideMark/>
          </w:tcPr>
          <w:p w:rsidR="00506FA9" w:rsidRPr="00506FA9" w:rsidRDefault="00506FA9" w:rsidP="00506FA9">
            <w:pPr>
              <w:rPr>
                <w:rFonts w:ascii="Times New Roman" w:eastAsia="Times New Roman" w:hAnsi="Times New Roman"/>
                <w:sz w:val="24"/>
                <w:szCs w:val="24"/>
              </w:rPr>
            </w:pPr>
            <w:r w:rsidRPr="00506FA9">
              <w:rPr>
                <w:rFonts w:ascii="Times New Roman" w:eastAsia="Times New Roman" w:hAnsi="Times New Roman"/>
                <w:sz w:val="24"/>
                <w:szCs w:val="24"/>
              </w:rPr>
              <w:t>1. ДИСЦИПЛИНЫ ОБЯЗАТЕЛЬНЫЕ ДЛЯ ИЗУЧЕНИЯ</w:t>
            </w:r>
          </w:p>
        </w:tc>
      </w:tr>
      <w:tr w:rsidR="00506FA9" w:rsidRPr="00506FA9" w:rsidTr="00E72404">
        <w:trPr>
          <w:trHeight w:val="276"/>
          <w:jc w:val="center"/>
        </w:trPr>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К.М.09.01</w:t>
            </w:r>
          </w:p>
        </w:tc>
        <w:tc>
          <w:tcPr>
            <w:tcW w:w="2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Общие вопросы методики преподавания РКИ</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108</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52</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24</w:t>
            </w:r>
          </w:p>
        </w:tc>
        <w:tc>
          <w:tcPr>
            <w:tcW w:w="1000" w:type="dxa"/>
            <w:tcBorders>
              <w:top w:val="single" w:sz="6" w:space="0" w:color="000000"/>
              <w:left w:val="single" w:sz="6" w:space="0" w:color="000000"/>
              <w:bottom w:val="nil"/>
              <w:right w:val="single" w:sz="6" w:space="0" w:color="000000"/>
            </w:tcBorders>
            <w:hideMark/>
          </w:tcPr>
          <w:p w:rsidR="00506FA9" w:rsidRPr="00506FA9" w:rsidRDefault="006C6AED" w:rsidP="00506FA9">
            <w:pPr>
              <w:jc w:val="center"/>
              <w:rPr>
                <w:rFonts w:ascii="Times New Roman" w:eastAsia="Times New Roman" w:hAnsi="Times New Roman"/>
                <w:sz w:val="24"/>
                <w:szCs w:val="24"/>
              </w:rPr>
            </w:pPr>
            <w:r>
              <w:rPr>
                <w:rFonts w:ascii="Times New Roman" w:eastAsia="Times New Roman" w:hAnsi="Times New Roman"/>
                <w:sz w:val="24"/>
                <w:szCs w:val="24"/>
              </w:rPr>
              <w:t>32</w:t>
            </w:r>
          </w:p>
        </w:tc>
        <w:tc>
          <w:tcPr>
            <w:tcW w:w="1131"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зачет с оценкой</w:t>
            </w:r>
          </w:p>
        </w:tc>
        <w:tc>
          <w:tcPr>
            <w:tcW w:w="1104"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3</w:t>
            </w:r>
          </w:p>
        </w:tc>
        <w:tc>
          <w:tcPr>
            <w:tcW w:w="1265" w:type="dxa"/>
            <w:gridSpan w:val="2"/>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5</w:t>
            </w:r>
          </w:p>
        </w:tc>
        <w:tc>
          <w:tcPr>
            <w:tcW w:w="16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ОР-2</w:t>
            </w:r>
          </w:p>
        </w:tc>
      </w:tr>
      <w:tr w:rsidR="00506FA9" w:rsidRPr="00506FA9" w:rsidTr="00E72404">
        <w:trPr>
          <w:trHeight w:val="276"/>
          <w:jc w:val="center"/>
        </w:trPr>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К.М.09.02</w:t>
            </w:r>
          </w:p>
        </w:tc>
        <w:tc>
          <w:tcPr>
            <w:tcW w:w="2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 xml:space="preserve">Технологии обучения </w:t>
            </w:r>
            <w:r w:rsidRPr="00506FA9">
              <w:rPr>
                <w:rFonts w:ascii="Times New Roman" w:eastAsia="Times New Roman" w:hAnsi="Times New Roman"/>
                <w:sz w:val="24"/>
                <w:szCs w:val="24"/>
              </w:rPr>
              <w:lastRenderedPageBreak/>
              <w:t>видам речевой деятельности</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lastRenderedPageBreak/>
              <w:t>216</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76</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24</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116</w:t>
            </w:r>
          </w:p>
        </w:tc>
        <w:tc>
          <w:tcPr>
            <w:tcW w:w="1131"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 xml:space="preserve">зачет с </w:t>
            </w:r>
            <w:r w:rsidRPr="00506FA9">
              <w:rPr>
                <w:rFonts w:ascii="Times New Roman" w:eastAsia="Times New Roman" w:hAnsi="Times New Roman"/>
                <w:sz w:val="24"/>
                <w:szCs w:val="24"/>
              </w:rPr>
              <w:lastRenderedPageBreak/>
              <w:t>оценкой</w:t>
            </w:r>
          </w:p>
        </w:tc>
        <w:tc>
          <w:tcPr>
            <w:tcW w:w="1104"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lastRenderedPageBreak/>
              <w:t>6</w:t>
            </w:r>
          </w:p>
        </w:tc>
        <w:tc>
          <w:tcPr>
            <w:tcW w:w="1265" w:type="dxa"/>
            <w:gridSpan w:val="2"/>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6,7</w:t>
            </w:r>
          </w:p>
        </w:tc>
        <w:tc>
          <w:tcPr>
            <w:tcW w:w="16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w:t>
            </w:r>
            <w:r w:rsidRPr="00506FA9">
              <w:rPr>
                <w:rFonts w:ascii="Times New Roman" w:eastAsia="Times New Roman" w:hAnsi="Times New Roman"/>
                <w:sz w:val="24"/>
                <w:szCs w:val="24"/>
              </w:rPr>
              <w:lastRenderedPageBreak/>
              <w:t>Р-1</w:t>
            </w:r>
          </w:p>
        </w:tc>
      </w:tr>
      <w:tr w:rsidR="00506FA9" w:rsidRPr="00506FA9" w:rsidTr="00E72404">
        <w:trPr>
          <w:trHeight w:val="276"/>
          <w:jc w:val="center"/>
        </w:trPr>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lastRenderedPageBreak/>
              <w:t>К.М.09.03</w:t>
            </w:r>
          </w:p>
        </w:tc>
        <w:tc>
          <w:tcPr>
            <w:tcW w:w="2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Технологии проектирования образовательных программ</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180</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24</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0</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156</w:t>
            </w:r>
          </w:p>
        </w:tc>
        <w:tc>
          <w:tcPr>
            <w:tcW w:w="1131"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экзамен, курсовой проект</w:t>
            </w:r>
          </w:p>
        </w:tc>
        <w:tc>
          <w:tcPr>
            <w:tcW w:w="1104"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5</w:t>
            </w:r>
          </w:p>
        </w:tc>
        <w:tc>
          <w:tcPr>
            <w:tcW w:w="1265" w:type="dxa"/>
            <w:gridSpan w:val="2"/>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w:t>
            </w:r>
          </w:p>
        </w:tc>
        <w:tc>
          <w:tcPr>
            <w:tcW w:w="16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ОР-1</w:t>
            </w:r>
          </w:p>
        </w:tc>
      </w:tr>
      <w:tr w:rsidR="00506FA9" w:rsidRPr="00506FA9" w:rsidTr="00E72404">
        <w:trPr>
          <w:gridAfter w:val="2"/>
          <w:wAfter w:w="1165" w:type="dxa"/>
          <w:trHeight w:val="276"/>
          <w:jc w:val="center"/>
        </w:trPr>
        <w:tc>
          <w:tcPr>
            <w:tcW w:w="11495" w:type="dxa"/>
            <w:gridSpan w:val="9"/>
            <w:tcBorders>
              <w:top w:val="single" w:sz="6" w:space="0" w:color="000000"/>
              <w:left w:val="single" w:sz="6" w:space="0" w:color="000000"/>
              <w:bottom w:val="nil"/>
              <w:right w:val="single" w:sz="6" w:space="0" w:color="000000"/>
            </w:tcBorders>
            <w:hideMark/>
          </w:tcPr>
          <w:p w:rsidR="00506FA9" w:rsidRPr="00506FA9" w:rsidRDefault="00506FA9" w:rsidP="00506FA9">
            <w:pPr>
              <w:rPr>
                <w:rFonts w:ascii="Times New Roman" w:eastAsia="Times New Roman" w:hAnsi="Times New Roman"/>
                <w:sz w:val="24"/>
                <w:szCs w:val="24"/>
              </w:rPr>
            </w:pPr>
            <w:r w:rsidRPr="00506FA9">
              <w:rPr>
                <w:rFonts w:ascii="Times New Roman" w:eastAsia="Times New Roman" w:hAnsi="Times New Roman"/>
                <w:sz w:val="24"/>
                <w:szCs w:val="24"/>
              </w:rPr>
              <w:t>2. ДИСЦИПЛИНЫ ПО ВЫБОРУ</w:t>
            </w:r>
          </w:p>
        </w:tc>
      </w:tr>
      <w:tr w:rsidR="00506FA9" w:rsidRPr="00506FA9" w:rsidTr="00E72404">
        <w:trPr>
          <w:trHeight w:val="276"/>
          <w:jc w:val="center"/>
        </w:trPr>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250</w:t>
            </w:r>
          </w:p>
        </w:tc>
        <w:tc>
          <w:tcPr>
            <w:tcW w:w="2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Методология научного исследования</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72</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48</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12</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12</w:t>
            </w:r>
          </w:p>
        </w:tc>
        <w:tc>
          <w:tcPr>
            <w:tcW w:w="1131"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зачет с оценкой</w:t>
            </w:r>
          </w:p>
        </w:tc>
        <w:tc>
          <w:tcPr>
            <w:tcW w:w="1104" w:type="dxa"/>
            <w:tcBorders>
              <w:top w:val="single" w:sz="6" w:space="0" w:color="000000"/>
              <w:left w:val="single" w:sz="6" w:space="0" w:color="000000"/>
              <w:bottom w:val="nil"/>
              <w:right w:val="single" w:sz="6" w:space="0" w:color="000000"/>
            </w:tcBorders>
            <w:hideMark/>
          </w:tcPr>
          <w:p w:rsidR="00506FA9" w:rsidRPr="00506FA9" w:rsidRDefault="006C6AED" w:rsidP="00506FA9">
            <w:pPr>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265" w:type="dxa"/>
            <w:gridSpan w:val="2"/>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7,8</w:t>
            </w:r>
          </w:p>
        </w:tc>
        <w:tc>
          <w:tcPr>
            <w:tcW w:w="16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ОР-2</w:t>
            </w:r>
          </w:p>
        </w:tc>
      </w:tr>
      <w:tr w:rsidR="00506FA9" w:rsidRPr="00506FA9" w:rsidTr="00E72404">
        <w:trPr>
          <w:trHeight w:val="276"/>
          <w:jc w:val="center"/>
        </w:trPr>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251</w:t>
            </w:r>
          </w:p>
        </w:tc>
        <w:tc>
          <w:tcPr>
            <w:tcW w:w="2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Сценическое воплощение шедевров мировой литературы в России</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72</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48</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12</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12</w:t>
            </w:r>
          </w:p>
        </w:tc>
        <w:tc>
          <w:tcPr>
            <w:tcW w:w="1131"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зачет с оценкой</w:t>
            </w:r>
          </w:p>
        </w:tc>
        <w:tc>
          <w:tcPr>
            <w:tcW w:w="1104" w:type="dxa"/>
            <w:tcBorders>
              <w:top w:val="single" w:sz="6" w:space="0" w:color="000000"/>
              <w:left w:val="single" w:sz="6" w:space="0" w:color="000000"/>
              <w:bottom w:val="nil"/>
              <w:right w:val="single" w:sz="6" w:space="0" w:color="000000"/>
            </w:tcBorders>
            <w:hideMark/>
          </w:tcPr>
          <w:p w:rsidR="00506FA9" w:rsidRPr="00506FA9" w:rsidRDefault="006C6AED" w:rsidP="00506FA9">
            <w:pPr>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265" w:type="dxa"/>
            <w:gridSpan w:val="2"/>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7,8</w:t>
            </w:r>
          </w:p>
        </w:tc>
        <w:tc>
          <w:tcPr>
            <w:tcW w:w="16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ОР-2</w:t>
            </w:r>
          </w:p>
        </w:tc>
      </w:tr>
      <w:tr w:rsidR="00506FA9" w:rsidRPr="00506FA9" w:rsidTr="00E72404">
        <w:trPr>
          <w:trHeight w:val="200"/>
          <w:jc w:val="center"/>
        </w:trPr>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252</w:t>
            </w:r>
          </w:p>
        </w:tc>
        <w:tc>
          <w:tcPr>
            <w:tcW w:w="2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Экранизация русской классики</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72</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48</w:t>
            </w:r>
          </w:p>
        </w:tc>
        <w:tc>
          <w:tcPr>
            <w:tcW w:w="15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12</w:t>
            </w:r>
          </w:p>
        </w:tc>
        <w:tc>
          <w:tcPr>
            <w:tcW w:w="100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12</w:t>
            </w:r>
          </w:p>
        </w:tc>
        <w:tc>
          <w:tcPr>
            <w:tcW w:w="1131" w:type="dxa"/>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зачет с оценкой</w:t>
            </w:r>
          </w:p>
        </w:tc>
        <w:tc>
          <w:tcPr>
            <w:tcW w:w="1104" w:type="dxa"/>
            <w:tcBorders>
              <w:top w:val="single" w:sz="6" w:space="0" w:color="000000"/>
              <w:left w:val="single" w:sz="6" w:space="0" w:color="000000"/>
              <w:bottom w:val="single" w:sz="6" w:space="0" w:color="000000"/>
              <w:right w:val="single" w:sz="6" w:space="0" w:color="000000"/>
            </w:tcBorders>
            <w:hideMark/>
          </w:tcPr>
          <w:p w:rsidR="00506FA9" w:rsidRPr="00506FA9" w:rsidRDefault="006C6AED" w:rsidP="00506FA9">
            <w:pPr>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265" w:type="dxa"/>
            <w:gridSpan w:val="2"/>
            <w:tcBorders>
              <w:top w:val="single" w:sz="6" w:space="0" w:color="000000"/>
              <w:left w:val="single" w:sz="6" w:space="0" w:color="000000"/>
              <w:bottom w:val="single" w:sz="6" w:space="0" w:color="000000"/>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7,8</w:t>
            </w:r>
          </w:p>
        </w:tc>
        <w:tc>
          <w:tcPr>
            <w:tcW w:w="160" w:type="dxa"/>
            <w:tcBorders>
              <w:top w:val="single" w:sz="6" w:space="0" w:color="000000"/>
              <w:left w:val="single" w:sz="6" w:space="0" w:color="000000"/>
              <w:bottom w:val="nil"/>
              <w:right w:val="single" w:sz="6" w:space="0" w:color="000000"/>
            </w:tcBorders>
            <w:hideMark/>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ОР-2</w:t>
            </w:r>
          </w:p>
        </w:tc>
      </w:tr>
      <w:tr w:rsidR="00506FA9" w:rsidRPr="00506FA9" w:rsidTr="00E72404">
        <w:trPr>
          <w:gridAfter w:val="2"/>
          <w:wAfter w:w="1165" w:type="dxa"/>
          <w:trHeight w:val="276"/>
          <w:jc w:val="center"/>
        </w:trPr>
        <w:tc>
          <w:tcPr>
            <w:tcW w:w="11495" w:type="dxa"/>
            <w:gridSpan w:val="9"/>
            <w:tcBorders>
              <w:top w:val="single" w:sz="6" w:space="0" w:color="000000"/>
              <w:left w:val="single" w:sz="6" w:space="0" w:color="000000"/>
              <w:bottom w:val="nil"/>
              <w:right w:val="single" w:sz="6" w:space="0" w:color="000000"/>
            </w:tcBorders>
            <w:hideMark/>
          </w:tcPr>
          <w:p w:rsidR="00506FA9" w:rsidRPr="00506FA9" w:rsidRDefault="00506FA9" w:rsidP="00506FA9">
            <w:pPr>
              <w:rPr>
                <w:rFonts w:ascii="Times New Roman" w:eastAsia="Times New Roman" w:hAnsi="Times New Roman"/>
                <w:sz w:val="24"/>
                <w:szCs w:val="24"/>
              </w:rPr>
            </w:pPr>
            <w:r w:rsidRPr="00506FA9">
              <w:rPr>
                <w:rFonts w:ascii="Times New Roman" w:eastAsia="Times New Roman" w:hAnsi="Times New Roman"/>
                <w:sz w:val="24"/>
                <w:szCs w:val="24"/>
              </w:rPr>
              <w:t>3. ПРАКТИКА                                                                                                                                                                                    не предусмотрена</w:t>
            </w:r>
          </w:p>
        </w:tc>
      </w:tr>
      <w:tr w:rsidR="00506FA9" w:rsidRPr="00506FA9" w:rsidTr="00E72404">
        <w:trPr>
          <w:gridAfter w:val="2"/>
          <w:wAfter w:w="1165" w:type="dxa"/>
          <w:trHeight w:val="200"/>
          <w:jc w:val="center"/>
        </w:trPr>
        <w:tc>
          <w:tcPr>
            <w:tcW w:w="11495" w:type="dxa"/>
            <w:gridSpan w:val="9"/>
            <w:tcBorders>
              <w:top w:val="single" w:sz="6" w:space="0" w:color="000000"/>
              <w:left w:val="single" w:sz="6" w:space="0" w:color="000000"/>
              <w:bottom w:val="single" w:sz="6" w:space="0" w:color="000000"/>
              <w:right w:val="single" w:sz="6" w:space="0" w:color="000000"/>
            </w:tcBorders>
          </w:tcPr>
          <w:p w:rsidR="00506FA9" w:rsidRPr="00506FA9" w:rsidRDefault="00506FA9" w:rsidP="00506FA9">
            <w:pPr>
              <w:jc w:val="center"/>
              <w:rPr>
                <w:rFonts w:ascii="Times New Roman" w:eastAsia="Times New Roman" w:hAnsi="Times New Roman"/>
                <w:sz w:val="24"/>
                <w:szCs w:val="24"/>
              </w:rPr>
            </w:pPr>
            <w:r w:rsidRPr="00506FA9">
              <w:rPr>
                <w:rFonts w:ascii="Times New Roman" w:eastAsia="Times New Roman" w:hAnsi="Times New Roman"/>
                <w:sz w:val="24"/>
                <w:szCs w:val="24"/>
              </w:rPr>
              <w:t>4. АТТЕСТАЦИЯ Определение результатов освоения модуля на основе вычисления рейтинговой оценки по каждому элементу модуля</w:t>
            </w:r>
          </w:p>
          <w:p w:rsidR="00506FA9" w:rsidRPr="00506FA9" w:rsidRDefault="00506FA9" w:rsidP="00506FA9">
            <w:pPr>
              <w:rPr>
                <w:rFonts w:ascii="Times New Roman" w:eastAsia="Times New Roman" w:hAnsi="Times New Roman"/>
                <w:sz w:val="24"/>
                <w:szCs w:val="24"/>
              </w:rPr>
            </w:pPr>
          </w:p>
        </w:tc>
      </w:tr>
    </w:tbl>
    <w:p w:rsidR="00506FA9" w:rsidRPr="00D50ECE" w:rsidRDefault="00506FA9" w:rsidP="00D50ECE">
      <w:pPr>
        <w:spacing w:after="0" w:line="240" w:lineRule="auto"/>
        <w:rPr>
          <w:rFonts w:ascii="Times New Roman" w:eastAsia="Times New Roman" w:hAnsi="Times New Roman"/>
          <w:sz w:val="24"/>
          <w:szCs w:val="24"/>
          <w:lang w:eastAsia="ru-RU"/>
        </w:rPr>
        <w:sectPr w:rsidR="00506FA9" w:rsidRPr="00D50ECE" w:rsidSect="00E72404">
          <w:pgSz w:w="11905" w:h="16837"/>
          <w:pgMar w:top="1134" w:right="1134" w:bottom="1134" w:left="1134" w:header="720" w:footer="720" w:gutter="0"/>
          <w:pgNumType w:start="2"/>
          <w:cols w:space="720"/>
        </w:sectPr>
      </w:pPr>
    </w:p>
    <w:p w:rsidR="001974AA" w:rsidRPr="001974AA" w:rsidRDefault="001974AA" w:rsidP="001974AA">
      <w:pPr>
        <w:spacing w:after="0" w:line="240" w:lineRule="auto"/>
        <w:jc w:val="center"/>
        <w:outlineLvl w:val="0"/>
        <w:rPr>
          <w:rFonts w:ascii="Times New Roman" w:eastAsia="Times New Roman" w:hAnsi="Times New Roman"/>
          <w:b/>
          <w:bCs/>
          <w:sz w:val="24"/>
          <w:szCs w:val="24"/>
          <w:lang w:eastAsia="ru-RU"/>
        </w:rPr>
      </w:pPr>
      <w:bookmarkStart w:id="9" w:name="_Toc9"/>
      <w:r w:rsidRPr="001974AA">
        <w:rPr>
          <w:rFonts w:ascii="Times New Roman" w:eastAsia="Times New Roman" w:hAnsi="Times New Roman"/>
          <w:b/>
          <w:bCs/>
          <w:sz w:val="24"/>
          <w:szCs w:val="24"/>
          <w:lang w:eastAsia="ru-RU"/>
        </w:rPr>
        <w:lastRenderedPageBreak/>
        <w:t>4. МЕТОДИЧЕСКИЕ УКАЗАНИЯ ДЛЯ ОБУЧАЮЩИХСЯ ПО ОСВОЕНИЮ МОДУЛЯ</w:t>
      </w:r>
      <w:bookmarkEnd w:id="9"/>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Для освоения дисциплин, входящих в модуль  «Методика преподавания русского языка как иностранного», студент должен владеть необходимым лексическим минимумом на уровне носителя языка, что позволяет обеспечить общение в рамках тематического и интенционального минимумов государственного стандарта; уметь максимально полно понимать содержание, коммуникативные намерения, а также социальные и эмоционально-экспрессивные особенности речи говорящего; владеть основными фонетическими и интонационными нормами русского произношения на изучаемом уровне, обеспечивающем решение коммуникативных задач.</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Модуль «Методика преподавания русского языка как иностранного» способствует формированию у студента профессиональных компетенций. Изучение дисциплин модуля позволяет магистрантам  успешно овладеть программой профильной подготовки «Русский язык как иностранный».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Формирование компетенций требует тщательного и ответственного выполнения различных видов учебной работы.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Аудиторные занятия складываются из лекций и практических занятий. Лекции призваны раскрыть в максимально доступной для студентов форме содержание наиболее сложных теоретических проблем того или иного курса. Лекции логически взаимосвязаны и объединяются системой терминов, которые необходимо усвоить в ходе обучения. К лекции рекомендуется готовиться: а) прочитать материал предыдущей лекции, отметив то, что осталось непонятным или вызывает вопросы; б)  в ходе аудиторной лекции следует обратить особое внимание на проблемные места и, в случае необходимости, обратиться к преподавателю за консультацией.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На практических занятиях проверяется уровень понимания теоретического материала того или иного курса, развиваются навыки анализа языкового дидактического  материала, вырабатывается умение решать учебные задачи различного уровня сложности, создаются и решаются проблемные ситуации в рамках материала того или иного курса. Готовясь к практическому занятию, студент внимательно прочитывает материал соответствующих лекций, а также учебников и учебных пособий, использует электронные ресурсы. На этой базе выполняется задание для самостоятельной работы, которое будет проверено на практическом аудиторном занятии.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Во время практического занятия студентам рекомендуется: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осмыслить цель занятия;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в свободной форме вести записи учебного материала (комментарии и разъяснения преподавателя, анализ иллюстративного материала);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фиксировать ошибки и отмечать провоцирующие их факторы;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активно участвовать в обсуждении проблем, стараться выступать с развернутыми ответами: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всегда стремиться давать аргументированный ответ на вопрос или предлагать аргументированные решение той или иной задачи;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делать рефлексивные высказывания относительно собственного внутреннего процесса размышления над задачей;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давать мотивированную оценку ответам товарищей и со своей стороны внимательно относиться к оценочным комментариям в отношении собственных суждений.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Практические занятия имеют  коммуникативную направленность, предполагают развернутые высказывания в рамках монолога, диалога, полилога. Поэтому студент должен быть готов к устной и письменной коммуникации кооперативного типа, к использованию имеющихся знаний для наиболее эффективного межличностного и профессионального общения.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Студентам необходимо: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lastRenderedPageBreak/>
        <w:t xml:space="preserve">- вести рабочую тетрадь для семестровых практических занятий, где будут записываться учебные действия;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иметь электронные или печатные версии методических словарей, справочных изданий, терминологических словарей;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иметь электронную или бумажную версию базового учебного пособия и сопутствующих компонентов учебно-методического комплекса.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Самостоятельная работа студентов в рамках методических и литературоведческих дисциплин является неотъемлемой составляющей процесса освоения программы обучения по профилю «Русский язык иностранный» и охватывает все аспекты изучения учебного материала и в значительной мере определяет результаты и качество освоения модуля «Методика преподавания русского языка как иностранного».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Основные виды самостоятельных работ включают в себя: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работу с литературно-художественным материалом: выполнение упражнений, заданий, ответы на вопросы;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работу со словарями;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работу с научной литературой (составление конспекта, реферата, подготовка доклада или сообщения по заданной теме);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творческие задания (эссе, презентация, сочинение, доклад, проектная работа).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При выполнении самостоятельной работы студентам рекомендуется: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-осмыслить цель задания и сформулировать для себя конкретные задачи для ее достижения;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соблюдать принципы аргументированности, последовательности и постепенности;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при работе с источниками выделять главное;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пользоваться справочными изданиями для корректировки своих суждений и оценок;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проверить правильность выполнения работы по степени достижения поставленной цели;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-при необходимости проконсультироваться с преподавателем.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В связи с развитием информационных технологий студентам рекомендуется овладевать всеми доступными средствами получения информации из сети Интернет, в том числе на иностранном языке, развивать умения оформления собственных знаний по темам в виде презентаций. Настоятельно рекомендуется пользоваться библиотечными фондами и электронными образовательными ресурсами НГПУ и других организаций, методическими указаниями кафедры.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Контроль является эффективной формой обратной связи и предусматривает оценку уровня сформированности у студента тех или иных компетенций (знаний, навыков, умений).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 Контроль осуществляется на основании самостоятельно выполняемых рейтинговых работ, в том числе в ЭИОС, после прохождения темы или раздела. Текущий контроль осуществляется следующими видами работ: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оценкой практической текущей работы;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тестовыми заданиями различного типа;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заданиями для самостоятельной работы;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презентациями по теме.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Рубежный контроль по дисциплинам модуля  осуществляется в форме зачета, зачета с оценкой, курсового проекта, экзамена.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 </w:t>
      </w:r>
    </w:p>
    <w:p w:rsidR="001974AA" w:rsidRPr="001974AA" w:rsidRDefault="001974AA" w:rsidP="001974AA">
      <w:pPr>
        <w:spacing w:line="240" w:lineRule="auto"/>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br w:type="page"/>
      </w:r>
    </w:p>
    <w:p w:rsidR="001974AA" w:rsidRPr="001974AA" w:rsidRDefault="001974AA" w:rsidP="001974AA">
      <w:pPr>
        <w:spacing w:after="0" w:line="240" w:lineRule="auto"/>
        <w:jc w:val="center"/>
        <w:outlineLvl w:val="0"/>
        <w:rPr>
          <w:rFonts w:ascii="Times New Roman" w:eastAsia="Times New Roman" w:hAnsi="Times New Roman"/>
          <w:b/>
          <w:bCs/>
          <w:sz w:val="24"/>
          <w:szCs w:val="24"/>
          <w:lang w:eastAsia="ru-RU"/>
        </w:rPr>
      </w:pPr>
      <w:bookmarkStart w:id="10" w:name="_Toc10"/>
      <w:r w:rsidRPr="001974AA">
        <w:rPr>
          <w:rFonts w:ascii="Times New Roman" w:eastAsia="Times New Roman" w:hAnsi="Times New Roman"/>
          <w:b/>
          <w:bCs/>
          <w:sz w:val="24"/>
          <w:szCs w:val="24"/>
          <w:lang w:eastAsia="ru-RU"/>
        </w:rPr>
        <w:lastRenderedPageBreak/>
        <w:t>5. ПРОГРАММЫ ДИСЦИПЛИН МОДУЛЯ</w:t>
      </w:r>
      <w:bookmarkEnd w:id="10"/>
    </w:p>
    <w:p w:rsidR="001974AA" w:rsidRPr="001974AA" w:rsidRDefault="001974AA" w:rsidP="001974AA">
      <w:pPr>
        <w:spacing w:after="0" w:line="240" w:lineRule="auto"/>
        <w:ind w:firstLine="360"/>
        <w:jc w:val="center"/>
        <w:outlineLvl w:val="1"/>
        <w:rPr>
          <w:rFonts w:ascii="Times New Roman" w:eastAsia="Times New Roman" w:hAnsi="Times New Roman"/>
          <w:b/>
          <w:bCs/>
          <w:sz w:val="24"/>
          <w:szCs w:val="24"/>
          <w:lang w:eastAsia="ru-RU"/>
        </w:rPr>
      </w:pPr>
      <w:bookmarkStart w:id="11" w:name="_Toc11"/>
      <w:r w:rsidRPr="001974AA">
        <w:rPr>
          <w:rFonts w:ascii="Times New Roman" w:eastAsia="Times New Roman" w:hAnsi="Times New Roman"/>
          <w:b/>
          <w:bCs/>
          <w:sz w:val="24"/>
          <w:szCs w:val="24"/>
          <w:lang w:eastAsia="ru-RU"/>
        </w:rPr>
        <w:t>5.1. ПРОГРАММА ДИСЦИПЛИНЫ «ОБЩИЕ ВОПРОСЫ МЕТОДИКИ ПРЕПОДАВАНИЯ РКИ»</w:t>
      </w:r>
      <w:bookmarkEnd w:id="11"/>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12" w:name="_Toc12"/>
      <w:r w:rsidRPr="001974AA">
        <w:rPr>
          <w:rFonts w:ascii="Times New Roman" w:eastAsia="Times New Roman" w:hAnsi="Times New Roman"/>
          <w:b/>
          <w:bCs/>
          <w:sz w:val="24"/>
          <w:szCs w:val="24"/>
          <w:lang w:eastAsia="ru-RU"/>
        </w:rPr>
        <w:t>1. Пояснительная записка</w:t>
      </w:r>
      <w:bookmarkEnd w:id="12"/>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Дисциплина «Общие вопросы методики преподавания РКИ» занимает важное место в процессе профессиональной подготовки студентов бакалавриата. Она направлена на формирование профессиональной компетенции личности.  В структуре дисциплины   условно можно выделить четыре части. Первая часть предполагает осмысление методики преподавания русского языка как иностранного как прикладной науки и учебной дисциплины, а также анализ актуальных проблем развития методики русского языка как иностранного на современном этапе. Это теоретическая основа для сознательного освоения последующего материала. Вторая часть ориентирована на осмысление русского языка как учебного предмета. Третья часть нацелена на  изучение форм организации учебной работы, методов и приемов обучения РКИ. Четвертая часть предполагает комплексное изучение проблемы обучения разным видам речевой деятельности.  В процессе преподавания дисциплины «Общие вопросы методики преподавания РКИ»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Текущий контроль успеваемости студентов включает тестирование, контрольные работы, презентации фрагментов урока.  Промежуточный контроль студентов предполагает индивидуальное задание, заключающееся в составлении конспекта урока по русскому языку как иностранному.  Рубежный контроль проводится в 5 семестре в форме зачета с оценкой. При этом используется балльно-рейтинговая система оценки.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13" w:name="_Toc13"/>
      <w:r w:rsidRPr="001974AA">
        <w:rPr>
          <w:rFonts w:ascii="Times New Roman" w:eastAsia="Times New Roman" w:hAnsi="Times New Roman"/>
          <w:b/>
          <w:bCs/>
          <w:sz w:val="24"/>
          <w:szCs w:val="24"/>
          <w:lang w:eastAsia="ru-RU"/>
        </w:rPr>
        <w:t>2. Место в структуре модуля</w:t>
      </w:r>
      <w:bookmarkEnd w:id="13"/>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«Общие вопросы методики преподавания РКИ» является обязательной дисциплиной комплексного модуля К.М.09 «</w:t>
      </w:r>
      <w:r w:rsidRPr="001974AA">
        <w:rPr>
          <w:rFonts w:ascii="Times New Roman" w:eastAsia="Tahoma" w:hAnsi="Times New Roman"/>
          <w:color w:val="000000"/>
          <w:sz w:val="24"/>
          <w:szCs w:val="24"/>
          <w:lang w:eastAsia="zh-CN" w:bidi="ar"/>
        </w:rPr>
        <w:t>Методика преподавания русского языка как иностранного</w:t>
      </w:r>
      <w:r w:rsidRPr="001974AA">
        <w:rPr>
          <w:rFonts w:ascii="Times New Roman" w:eastAsia="Times New Roman" w:hAnsi="Times New Roman"/>
          <w:sz w:val="24"/>
          <w:szCs w:val="24"/>
          <w:lang w:eastAsia="ru-RU"/>
        </w:rPr>
        <w:t>»,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общения.«Общие вопросы методики преподавания РКИ» служит базой дисциплин «Технологии обучения видам речевой деятельности», «Производственная практика (педагогическая)».</w:t>
      </w:r>
    </w:p>
    <w:p w:rsidR="001974AA" w:rsidRPr="001974AA" w:rsidRDefault="001974AA" w:rsidP="001974AA">
      <w:pPr>
        <w:spacing w:line="240" w:lineRule="auto"/>
        <w:ind w:leftChars="100" w:left="220"/>
        <w:rPr>
          <w:rFonts w:ascii="Times New Roman" w:eastAsia="Times New Roman" w:hAnsi="Times New Roman"/>
          <w:b/>
          <w:bCs/>
          <w:sz w:val="24"/>
          <w:szCs w:val="24"/>
          <w:lang w:eastAsia="ru-RU"/>
        </w:rPr>
      </w:pPr>
      <w:bookmarkStart w:id="14" w:name="_Toc14"/>
      <w:r w:rsidRPr="001974AA">
        <w:rPr>
          <w:rFonts w:ascii="Times New Roman" w:eastAsia="Times New Roman" w:hAnsi="Times New Roman"/>
          <w:b/>
          <w:bCs/>
          <w:sz w:val="24"/>
          <w:szCs w:val="24"/>
          <w:lang w:eastAsia="ru-RU"/>
        </w:rPr>
        <w:t>3. Цели и задачи</w:t>
      </w:r>
      <w:bookmarkEnd w:id="14"/>
    </w:p>
    <w:p w:rsidR="001974AA" w:rsidRPr="001974AA" w:rsidRDefault="001974AA" w:rsidP="001974AA">
      <w:pPr>
        <w:spacing w:line="240" w:lineRule="auto"/>
        <w:ind w:firstLineChars="200" w:firstLine="480"/>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Цель дисциплины с</w:t>
      </w:r>
      <w:r w:rsidRPr="001974AA">
        <w:rPr>
          <w:rFonts w:ascii="Times New Roman" w:eastAsia="Times New Roman" w:hAnsi="Times New Roman"/>
          <w:sz w:val="24"/>
          <w:szCs w:val="24"/>
          <w:lang w:eastAsia="ru-RU"/>
        </w:rPr>
        <w:t>оздание условий для приобретения студентами специальных компетенций в области технологий и методик обучения русскому языку как иностранному.</w:t>
      </w:r>
    </w:p>
    <w:p w:rsidR="001974AA" w:rsidRPr="001974AA" w:rsidRDefault="001974AA" w:rsidP="001974AA">
      <w:pPr>
        <w:spacing w:after="0" w:line="240" w:lineRule="auto"/>
        <w:textAlignment w:val="baseline"/>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 xml:space="preserve">Задачи дисциплины: </w:t>
      </w:r>
    </w:p>
    <w:p w:rsidR="001974AA" w:rsidRPr="001974AA" w:rsidRDefault="001974AA" w:rsidP="00D84383">
      <w:pPr>
        <w:numPr>
          <w:ilvl w:val="0"/>
          <w:numId w:val="6"/>
        </w:numPr>
        <w:spacing w:after="0" w:line="240" w:lineRule="auto"/>
        <w:ind w:leftChars="100" w:left="220"/>
        <w:textAlignment w:val="baseline"/>
        <w:rPr>
          <w:rFonts w:ascii="Times New Roman" w:eastAsia="Segoe UI" w:hAnsi="Times New Roman"/>
          <w:sz w:val="24"/>
          <w:szCs w:val="24"/>
          <w:lang w:eastAsia="ru-RU"/>
        </w:rPr>
      </w:pPr>
      <w:r w:rsidRPr="001974AA">
        <w:rPr>
          <w:rFonts w:ascii="Times New Roman" w:eastAsia="Times New Roman" w:hAnsi="Times New Roman"/>
          <w:sz w:val="24"/>
          <w:szCs w:val="24"/>
          <w:lang w:eastAsia="ru-RU"/>
        </w:rPr>
        <w:t>Р</w:t>
      </w:r>
      <w:r w:rsidRPr="001974AA">
        <w:rPr>
          <w:rFonts w:ascii="Times New Roman" w:eastAsia="Segoe UI" w:hAnsi="Times New Roman"/>
          <w:sz w:val="24"/>
          <w:szCs w:val="24"/>
          <w:lang w:eastAsia="ru-RU"/>
        </w:rPr>
        <w:t>аскрыть</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перед</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студентами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значимость</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технологий</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методик</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обучения</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русскому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языку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как</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иностранному; </w:t>
      </w:r>
    </w:p>
    <w:p w:rsidR="001974AA" w:rsidRPr="001974AA" w:rsidRDefault="001974AA" w:rsidP="001974AA">
      <w:pPr>
        <w:spacing w:after="0" w:line="240" w:lineRule="auto"/>
        <w:ind w:leftChars="100" w:left="220"/>
        <w:jc w:val="both"/>
        <w:rPr>
          <w:rFonts w:ascii="Times New Roman" w:eastAsia="Segoe UI" w:hAnsi="Times New Roman"/>
          <w:sz w:val="24"/>
          <w:szCs w:val="24"/>
          <w:lang w:eastAsia="ru-RU"/>
        </w:rPr>
      </w:pPr>
      <w:r w:rsidRPr="001974AA">
        <w:rPr>
          <w:rFonts w:ascii="Times New Roman" w:eastAsia="Segoe UI" w:hAnsi="Times New Roman"/>
          <w:sz w:val="24"/>
          <w:szCs w:val="24"/>
          <w:lang w:eastAsia="ru-RU"/>
        </w:rPr>
        <w:t>2.Раскрыть</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сущность</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виды</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речевой</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деятельности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в</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обучении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русскому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языку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как</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иностранному и методику формирования навыков аудирования, говорения, чтения и письма;</w:t>
      </w:r>
    </w:p>
    <w:p w:rsidR="001974AA" w:rsidRPr="001974AA" w:rsidRDefault="001974AA" w:rsidP="001974AA">
      <w:pPr>
        <w:spacing w:after="0" w:line="240" w:lineRule="auto"/>
        <w:ind w:leftChars="100" w:left="220"/>
        <w:jc w:val="both"/>
        <w:rPr>
          <w:rFonts w:ascii="Times New Roman" w:eastAsia="Times New Roman" w:hAnsi="Times New Roman"/>
          <w:i/>
          <w:iCs/>
          <w:sz w:val="24"/>
          <w:szCs w:val="24"/>
          <w:lang w:eastAsia="ru-RU"/>
        </w:rPr>
      </w:pPr>
      <w:r w:rsidRPr="001974AA">
        <w:rPr>
          <w:rFonts w:ascii="Times New Roman" w:eastAsia="Segoe UI" w:hAnsi="Times New Roman"/>
          <w:sz w:val="24"/>
          <w:szCs w:val="24"/>
          <w:lang w:eastAsia="ru-RU"/>
        </w:rPr>
        <w:t>3.Представить</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экспериментальный</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практический</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материал,свидетельствующий</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об</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эффективности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приемов</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методов</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обучения</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русскому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языку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как</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иностранному,</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позволяющий</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активизировать</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навыки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и</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умения</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практического</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владения</w:t>
      </w:r>
      <w:r w:rsidRPr="001974AA">
        <w:rPr>
          <w:rFonts w:ascii="Times New Roman" w:eastAsia="Segoe UI" w:hAnsi="Times New Roman"/>
          <w:sz w:val="24"/>
          <w:szCs w:val="24"/>
          <w:lang w:val="en-US" w:eastAsia="ru-RU"/>
        </w:rPr>
        <w:t> </w:t>
      </w:r>
      <w:r w:rsidRPr="001974AA">
        <w:rPr>
          <w:rFonts w:ascii="Times New Roman" w:eastAsia="Segoe UI" w:hAnsi="Times New Roman"/>
          <w:sz w:val="24"/>
          <w:szCs w:val="24"/>
          <w:lang w:eastAsia="ru-RU"/>
        </w:rPr>
        <w:t>языком.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15" w:name="_Toc15"/>
      <w:r w:rsidRPr="001974AA">
        <w:rPr>
          <w:rFonts w:ascii="Times New Roman" w:eastAsia="Times New Roman" w:hAnsi="Times New Roman"/>
          <w:b/>
          <w:bCs/>
          <w:sz w:val="24"/>
          <w:szCs w:val="24"/>
          <w:lang w:eastAsia="ru-RU"/>
        </w:rPr>
        <w:t>4. Образовательные результаты</w:t>
      </w:r>
      <w:bookmarkEnd w:id="15"/>
    </w:p>
    <w:tbl>
      <w:tblPr>
        <w:tblStyle w:val="Table17"/>
        <w:tblW w:w="0" w:type="dxa"/>
        <w:jc w:val="center"/>
        <w:tblInd w:w="0" w:type="dxa"/>
        <w:tblLayout w:type="fixed"/>
        <w:tblLook w:val="04A0" w:firstRow="1" w:lastRow="0" w:firstColumn="1" w:lastColumn="0" w:noHBand="0" w:noVBand="1"/>
      </w:tblPr>
      <w:tblGrid>
        <w:gridCol w:w="800"/>
        <w:gridCol w:w="2050"/>
        <w:gridCol w:w="1000"/>
        <w:gridCol w:w="2050"/>
        <w:gridCol w:w="2050"/>
        <w:gridCol w:w="2050"/>
      </w:tblGrid>
      <w:tr w:rsidR="001974AA" w:rsidRPr="001974AA" w:rsidTr="001974AA">
        <w:trPr>
          <w:trHeight w:val="500"/>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lastRenderedPageBreak/>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 образовательных результатов</w:t>
            </w:r>
          </w:p>
        </w:tc>
      </w:tr>
      <w:tr w:rsidR="001974AA" w:rsidRPr="001974AA" w:rsidTr="001974AA">
        <w:trPr>
          <w:trHeight w:val="227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w:t>
            </w:r>
          </w:p>
        </w:tc>
        <w:tc>
          <w:tcPr>
            <w:tcW w:w="20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Демонстрирует готовность использовать навыки анализа художественного текста при обучении РКИ.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ОР.2-1-1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Демонстрирует знание методов и приемов работы с художественным текстом при обучении русскому языку как иностранному</w:t>
            </w:r>
          </w:p>
        </w:tc>
        <w:tc>
          <w:tcPr>
            <w:tcW w:w="20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ОПК.8.1.   ОПК.8.2.  ОПК.8.3. </w:t>
            </w:r>
          </w:p>
          <w:p w:rsidR="001974AA" w:rsidRPr="001974AA" w:rsidRDefault="001974AA" w:rsidP="001974AA">
            <w:pPr>
              <w:spacing w:after="0" w:line="240" w:lineRule="auto"/>
              <w:rPr>
                <w:rFonts w:ascii="Times New Roman" w:eastAsia="Times New Roman" w:hAnsi="Times New Roman"/>
              </w:rPr>
            </w:pP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r>
      <w:tr w:rsidR="001974AA" w:rsidRPr="001974AA" w:rsidTr="001974AA">
        <w:trPr>
          <w:trHeight w:val="922"/>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0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ОР-2-1-2</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Демонстрирует умение проектировать занятия на основе анализа художественного текста с учетом специфики обучения разным видам речевой деятельности </w:t>
            </w:r>
          </w:p>
        </w:tc>
        <w:tc>
          <w:tcPr>
            <w:tcW w:w="20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ПК.1.1. </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ПК1.2. </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ПК 1.3. </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ПК.4.1. </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ПК.4.2. </w:t>
            </w:r>
          </w:p>
          <w:p w:rsidR="001974AA" w:rsidRPr="001974AA" w:rsidRDefault="001974AA" w:rsidP="001974AA">
            <w:pPr>
              <w:spacing w:after="0" w:line="240" w:lineRule="auto"/>
              <w:rPr>
                <w:rFonts w:ascii="Times New Roman" w:eastAsia="Times New Roman" w:hAnsi="Times New Roman"/>
              </w:rPr>
            </w:pP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Творческое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16" w:name="_Toc16"/>
      <w:r w:rsidRPr="001974AA">
        <w:rPr>
          <w:rFonts w:ascii="Times New Roman" w:eastAsia="Times New Roman" w:hAnsi="Times New Roman"/>
          <w:b/>
          <w:bCs/>
          <w:sz w:val="24"/>
          <w:szCs w:val="24"/>
          <w:lang w:eastAsia="ru-RU"/>
        </w:rPr>
        <w:t>5. Содержание дисциплины</w:t>
      </w:r>
      <w:bookmarkEnd w:id="16"/>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17" w:name="_Toc17"/>
      <w:r w:rsidRPr="001974AA">
        <w:rPr>
          <w:rFonts w:ascii="Times New Roman" w:eastAsia="Times New Roman" w:hAnsi="Times New Roman"/>
          <w:sz w:val="24"/>
          <w:szCs w:val="24"/>
          <w:lang w:eastAsia="ru-RU"/>
        </w:rPr>
        <w:t>5.1. Тематический план</w:t>
      </w:r>
      <w:bookmarkEnd w:id="17"/>
    </w:p>
    <w:tbl>
      <w:tblPr>
        <w:tblStyle w:val="Table17"/>
        <w:tblW w:w="0" w:type="dxa"/>
        <w:jc w:val="center"/>
        <w:tblInd w:w="0" w:type="dxa"/>
        <w:tblLayout w:type="fixed"/>
        <w:tblLook w:val="04A0" w:firstRow="1" w:lastRow="0" w:firstColumn="1" w:lastColumn="0" w:noHBand="0" w:noVBand="1"/>
      </w:tblPr>
      <w:tblGrid>
        <w:gridCol w:w="3679"/>
        <w:gridCol w:w="949"/>
        <w:gridCol w:w="1247"/>
        <w:gridCol w:w="1060"/>
        <w:gridCol w:w="1415"/>
        <w:gridCol w:w="1650"/>
      </w:tblGrid>
      <w:tr w:rsidR="001974AA" w:rsidRPr="001974AA" w:rsidTr="001974AA">
        <w:trPr>
          <w:trHeight w:val="300"/>
          <w:tblHeader/>
          <w:jc w:val="center"/>
        </w:trPr>
        <w:tc>
          <w:tcPr>
            <w:tcW w:w="3679"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256"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415"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6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tblHeader/>
          <w:jc w:val="center"/>
        </w:trPr>
        <w:tc>
          <w:tcPr>
            <w:tcW w:w="3679"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196"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06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415"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679"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06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415"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b/>
                <w:bCs/>
              </w:rPr>
            </w:pPr>
            <w:r w:rsidRPr="001974AA">
              <w:rPr>
                <w:rFonts w:ascii="Times New Roman" w:eastAsia="Times New Roman" w:hAnsi="Times New Roman"/>
                <w:b/>
                <w:bCs/>
              </w:rPr>
              <w:t>Раздел 1. Русский язык как язык международного общения</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1.1. Русский язык в современном мире</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247"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1.2. Методика преподавания РКИ как наука</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5</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b/>
                <w:bCs/>
              </w:rPr>
            </w:pPr>
            <w:r w:rsidRPr="001974AA">
              <w:rPr>
                <w:rFonts w:ascii="Times New Roman" w:eastAsia="Times New Roman" w:hAnsi="Times New Roman"/>
                <w:b/>
                <w:bCs/>
              </w:rPr>
              <w:t>Раздел 2. Система обучения РКИ</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18</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10</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9D0A0B">
            <w:pPr>
              <w:spacing w:line="240" w:lineRule="auto"/>
              <w:jc w:val="center"/>
              <w:rPr>
                <w:rFonts w:ascii="Times New Roman" w:eastAsia="Times New Roman" w:hAnsi="Times New Roman"/>
                <w:b/>
                <w:bCs/>
              </w:rPr>
            </w:pPr>
            <w:r w:rsidRPr="001974AA">
              <w:rPr>
                <w:rFonts w:ascii="Times New Roman" w:eastAsia="Times New Roman" w:hAnsi="Times New Roman"/>
                <w:b/>
                <w:bCs/>
              </w:rPr>
              <w:t>1</w:t>
            </w:r>
            <w:r w:rsidR="009D0A0B">
              <w:rPr>
                <w:rFonts w:ascii="Times New Roman" w:eastAsia="Times New Roman" w:hAnsi="Times New Roman"/>
                <w:b/>
                <w:bCs/>
              </w:rPr>
              <w:t>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45</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2.1. Этапы и профили обучения РКИ. Государственный стандарт. Уровни владения РКИ</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1</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2.2. Подходы к обучению РКИ</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5</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2.3. Содержаание обучения РКИ. Принципы обучения РКИ</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47"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lastRenderedPageBreak/>
              <w:t>Тема 2.4. Методы и приемы обучения РКИ. Средства обучения РКИ. Учебники по РКИ</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 xml:space="preserve"> Тема 2.5. Упражнение как способ организации учебных действий. Виды упражнений в обучении РКИ</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2.6. Контроль в обучении РКИ. Тест как средство контроля</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2.7. Урок (занятие) как основная форма организации процесса обучения русскому языку</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b/>
                <w:bCs/>
              </w:rPr>
            </w:pPr>
            <w:r w:rsidRPr="001974AA">
              <w:rPr>
                <w:rFonts w:ascii="Times New Roman" w:eastAsia="Times New Roman" w:hAnsi="Times New Roman"/>
                <w:b/>
                <w:bCs/>
              </w:rPr>
              <w:t>Раздел 3. Аспекты языка в методике преподавания РКИ</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10</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b/>
                <w:bCs/>
              </w:rPr>
            </w:pPr>
            <w:r>
              <w:rPr>
                <w:rFonts w:ascii="Times New Roman" w:eastAsia="Times New Roman" w:hAnsi="Times New Roman"/>
                <w:b/>
                <w:bCs/>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30</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3.1. Фонетическая система русского языка и ее особенности. Обучения произношению.</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3</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3.2. Особенности овладения лексикой на занятиях по РКИ. Организация работы по усвоению иноязычной лексики</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3</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3.3. Грамматичечкий материал в обучениии РКИ. Формирование грамматических навыков</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14</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b/>
                <w:bCs/>
              </w:rPr>
            </w:pPr>
            <w:r w:rsidRPr="001974AA">
              <w:rPr>
                <w:rFonts w:ascii="Times New Roman" w:eastAsia="Times New Roman" w:hAnsi="Times New Roman"/>
                <w:b/>
                <w:bCs/>
              </w:rPr>
              <w:t>Раздел 4. Обучение разным видам речевой деятельности</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b/>
                <w:bCs/>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b/>
                <w:bCs/>
              </w:rPr>
            </w:pPr>
            <w:r>
              <w:rPr>
                <w:rFonts w:ascii="Times New Roman" w:eastAsia="Times New Roman" w:hAnsi="Times New Roman"/>
                <w:b/>
                <w:bCs/>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18</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4.1 Обучение аудированию</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4.2. Обучение говорению</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4.3. Обучение чтению</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Тема 4.4. Обучение письму и письменной речи</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9D0A0B" w:rsidP="001974AA">
            <w:pPr>
              <w:spacing w:line="240" w:lineRule="auto"/>
              <w:jc w:val="center"/>
              <w:rPr>
                <w:rFonts w:ascii="Times New Roman" w:eastAsia="Times New Roman" w:hAnsi="Times New Roman"/>
              </w:rPr>
            </w:pPr>
            <w:r>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right"/>
              <w:rPr>
                <w:rFonts w:ascii="Times New Roman" w:eastAsia="Times New Roman" w:hAnsi="Times New Roman"/>
              </w:rPr>
            </w:pPr>
            <w:r w:rsidRPr="001974AA">
              <w:rPr>
                <w:rFonts w:ascii="Times New Roman" w:eastAsia="Times New Roman" w:hAnsi="Times New Roman"/>
                <w:b/>
                <w:bCs/>
              </w:rPr>
              <w:t>Зачет с оценкой</w:t>
            </w: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47"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9</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right"/>
              <w:rPr>
                <w:rFonts w:ascii="Times New Roman" w:eastAsia="Times New Roman" w:hAnsi="Times New Roman"/>
                <w:b/>
                <w:bCs/>
              </w:rPr>
            </w:pPr>
            <w:r w:rsidRPr="001974AA">
              <w:rPr>
                <w:rFonts w:ascii="Times New Roman" w:eastAsia="Times New Roman" w:hAnsi="Times New Roman"/>
                <w:b/>
                <w:bCs/>
              </w:rPr>
              <w:t>Итого</w:t>
            </w:r>
          </w:p>
        </w:tc>
        <w:tc>
          <w:tcPr>
            <w:tcW w:w="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24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36</w:t>
            </w:r>
          </w:p>
        </w:tc>
        <w:tc>
          <w:tcPr>
            <w:tcW w:w="106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24</w:t>
            </w:r>
          </w:p>
        </w:tc>
        <w:tc>
          <w:tcPr>
            <w:tcW w:w="1415" w:type="dxa"/>
            <w:tcBorders>
              <w:top w:val="single" w:sz="6" w:space="0" w:color="000000"/>
              <w:left w:val="single" w:sz="6" w:space="0" w:color="000000"/>
              <w:bottom w:val="single" w:sz="6" w:space="0" w:color="000000"/>
              <w:right w:val="single" w:sz="6" w:space="0" w:color="000000"/>
            </w:tcBorders>
            <w:hideMark/>
          </w:tcPr>
          <w:p w:rsidR="001974AA" w:rsidRPr="001974AA" w:rsidRDefault="009D0A0B" w:rsidP="001974AA">
            <w:pPr>
              <w:spacing w:line="240" w:lineRule="auto"/>
              <w:jc w:val="center"/>
              <w:rPr>
                <w:rFonts w:ascii="Times New Roman" w:eastAsia="Times New Roman" w:hAnsi="Times New Roman"/>
                <w:b/>
                <w:bCs/>
              </w:rPr>
            </w:pPr>
            <w:r>
              <w:rPr>
                <w:rFonts w:ascii="Times New Roman" w:eastAsia="Times New Roman" w:hAnsi="Times New Roman"/>
                <w:b/>
                <w:bCs/>
              </w:rPr>
              <w:t>32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99</w:t>
            </w:r>
          </w:p>
        </w:tc>
      </w:tr>
      <w:tr w:rsidR="001974AA" w:rsidRPr="001974AA" w:rsidTr="001974AA">
        <w:trPr>
          <w:trHeight w:val="300"/>
          <w:tblHeader/>
          <w:jc w:val="center"/>
        </w:trPr>
        <w:tc>
          <w:tcPr>
            <w:tcW w:w="367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right"/>
              <w:rPr>
                <w:rFonts w:ascii="Times New Roman" w:eastAsia="Times New Roman" w:hAnsi="Times New Roman"/>
                <w:b/>
                <w:bCs/>
              </w:rPr>
            </w:pPr>
          </w:p>
        </w:tc>
        <w:tc>
          <w:tcPr>
            <w:tcW w:w="949"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b/>
                <w:bCs/>
              </w:rPr>
            </w:pPr>
          </w:p>
        </w:tc>
        <w:tc>
          <w:tcPr>
            <w:tcW w:w="1247"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b/>
                <w:bCs/>
              </w:rPr>
            </w:pPr>
          </w:p>
        </w:tc>
        <w:tc>
          <w:tcPr>
            <w:tcW w:w="106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41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108</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18" w:name="_Toc18"/>
      <w:r w:rsidRPr="001974AA">
        <w:rPr>
          <w:rFonts w:ascii="Times New Roman" w:eastAsia="Times New Roman" w:hAnsi="Times New Roman"/>
          <w:i/>
          <w:iCs/>
          <w:sz w:val="24"/>
          <w:szCs w:val="24"/>
          <w:lang w:eastAsia="ru-RU"/>
        </w:rPr>
        <w:t>5.2. Методы обучения</w:t>
      </w:r>
      <w:bookmarkEnd w:id="18"/>
    </w:p>
    <w:p w:rsidR="001974AA" w:rsidRPr="001974AA" w:rsidRDefault="001974AA" w:rsidP="001974AA">
      <w:pPr>
        <w:spacing w:after="0" w:line="240" w:lineRule="auto"/>
        <w:ind w:firstLine="709"/>
        <w:jc w:val="both"/>
        <w:rPr>
          <w:rFonts w:ascii="Times New Roman" w:eastAsia="Times New Roman" w:hAnsi="Times New Roman"/>
          <w:bCs/>
          <w:sz w:val="24"/>
          <w:szCs w:val="24"/>
          <w:lang w:eastAsia="ru-RU"/>
        </w:rPr>
      </w:pPr>
      <w:r w:rsidRPr="001974AA">
        <w:rPr>
          <w:rFonts w:ascii="Times New Roman" w:eastAsia="Times New Roman" w:hAnsi="Times New Roman"/>
          <w:bCs/>
          <w:sz w:val="24"/>
          <w:szCs w:val="24"/>
          <w:lang w:eastAsia="ru-RU"/>
        </w:rPr>
        <w:t>При освоении дисциплины «Общие вопросы методики преподавания РКИ»</w:t>
      </w:r>
      <w:r w:rsidRPr="001974AA">
        <w:rPr>
          <w:rFonts w:ascii="Times New Roman" w:eastAsia="Times New Roman" w:hAnsi="Times New Roman"/>
          <w:sz w:val="24"/>
          <w:szCs w:val="24"/>
          <w:lang w:eastAsia="ru-RU"/>
        </w:rPr>
        <w:t xml:space="preserve"> </w:t>
      </w:r>
      <w:r w:rsidRPr="001974AA">
        <w:rPr>
          <w:rFonts w:ascii="Times New Roman" w:eastAsia="Times New Roman" w:hAnsi="Times New Roman"/>
          <w:bCs/>
          <w:sz w:val="24"/>
          <w:szCs w:val="24"/>
          <w:lang w:eastAsia="ru-RU"/>
        </w:rPr>
        <w:t xml:space="preserve">используются традиционные обучающие технологии – лекционные и семинарские </w:t>
      </w:r>
      <w:r w:rsidRPr="001974AA">
        <w:rPr>
          <w:rFonts w:ascii="Times New Roman" w:eastAsia="Times New Roman" w:hAnsi="Times New Roman"/>
          <w:bCs/>
          <w:sz w:val="24"/>
          <w:szCs w:val="24"/>
          <w:lang w:eastAsia="ru-RU"/>
        </w:rPr>
        <w:lastRenderedPageBreak/>
        <w:t>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сотрудничестве (работа в микрогруппах).</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19" w:name="_Toc19"/>
      <w:r w:rsidRPr="001974AA">
        <w:rPr>
          <w:rFonts w:ascii="Times New Roman" w:eastAsia="Times New Roman" w:hAnsi="Times New Roman"/>
          <w:b/>
          <w:bCs/>
          <w:sz w:val="24"/>
          <w:szCs w:val="24"/>
          <w:lang w:eastAsia="ru-RU"/>
        </w:rPr>
        <w:t>6. Технологическая карта дисциплины</w:t>
      </w:r>
      <w:bookmarkEnd w:id="19"/>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20" w:name="_Toc20"/>
      <w:r w:rsidRPr="001974AA">
        <w:rPr>
          <w:rFonts w:ascii="Times New Roman" w:eastAsia="Times New Roman" w:hAnsi="Times New Roman"/>
          <w:sz w:val="24"/>
          <w:szCs w:val="24"/>
          <w:lang w:eastAsia="ru-RU"/>
        </w:rPr>
        <w:t>6.1. Рейтинг-план</w:t>
      </w:r>
      <w:bookmarkEnd w:id="20"/>
    </w:p>
    <w:tbl>
      <w:tblPr>
        <w:tblStyle w:val="Table17"/>
        <w:tblW w:w="0" w:type="dxa"/>
        <w:jc w:val="center"/>
        <w:tblInd w:w="0" w:type="dxa"/>
        <w:tblLayout w:type="fixed"/>
        <w:tblLook w:val="04A0" w:firstRow="1" w:lastRow="0" w:firstColumn="1" w:lastColumn="0" w:noHBand="0" w:noVBand="1"/>
      </w:tblPr>
      <w:tblGrid>
        <w:gridCol w:w="800"/>
        <w:gridCol w:w="1950"/>
        <w:gridCol w:w="1725"/>
        <w:gridCol w:w="1425"/>
        <w:gridCol w:w="1200"/>
        <w:gridCol w:w="1200"/>
        <w:gridCol w:w="800"/>
        <w:gridCol w:w="800"/>
      </w:tblGrid>
      <w:tr w:rsidR="001974AA" w:rsidRPr="001974AA" w:rsidTr="001974AA">
        <w:trPr>
          <w:trHeight w:val="9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725"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425"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725"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425"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3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ОР-2-1-1</w:t>
            </w:r>
          </w:p>
        </w:tc>
        <w:tc>
          <w:tcPr>
            <w:tcW w:w="17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теста</w:t>
            </w:r>
          </w:p>
        </w:tc>
        <w:tc>
          <w:tcPr>
            <w:tcW w:w="14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11-20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7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самостоятельной работы</w:t>
            </w:r>
          </w:p>
        </w:tc>
        <w:tc>
          <w:tcPr>
            <w:tcW w:w="14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18</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30</w:t>
            </w:r>
          </w:p>
        </w:tc>
      </w:tr>
      <w:tr w:rsidR="001974AA" w:rsidRPr="001974AA" w:rsidTr="001974AA">
        <w:trPr>
          <w:trHeight w:val="9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2</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ОР-2-1-2</w:t>
            </w:r>
          </w:p>
        </w:tc>
        <w:tc>
          <w:tcPr>
            <w:tcW w:w="17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контрольной работы</w:t>
            </w:r>
          </w:p>
        </w:tc>
        <w:tc>
          <w:tcPr>
            <w:tcW w:w="14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11-20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7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Проектирование урока вгруппе и индивидуально</w:t>
            </w:r>
          </w:p>
        </w:tc>
        <w:tc>
          <w:tcPr>
            <w:tcW w:w="14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конспект урока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30</w:t>
            </w:r>
          </w:p>
        </w:tc>
      </w:tr>
      <w:tr w:rsidR="001974AA" w:rsidRPr="001974AA" w:rsidTr="001974AA">
        <w:trPr>
          <w:trHeight w:val="300"/>
          <w:tblHeader/>
          <w:jc w:val="center"/>
        </w:trPr>
        <w:tc>
          <w:tcPr>
            <w:tcW w:w="8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72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42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Итого</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21" w:name="_Toc21"/>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bookmarkEnd w:id="21"/>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22" w:name="_Toc22"/>
      <w:r w:rsidRPr="001974AA">
        <w:rPr>
          <w:rFonts w:ascii="Times New Roman" w:eastAsia="Times New Roman" w:hAnsi="Times New Roman"/>
          <w:sz w:val="24"/>
          <w:szCs w:val="24"/>
          <w:lang w:eastAsia="ru-RU"/>
        </w:rPr>
        <w:t>7.1. Основная литература</w:t>
      </w:r>
      <w:bookmarkEnd w:id="22"/>
    </w:p>
    <w:p w:rsidR="001974AA" w:rsidRPr="001974AA" w:rsidRDefault="001974AA" w:rsidP="001974AA">
      <w:pPr>
        <w:spacing w:after="0" w:line="240" w:lineRule="auto"/>
        <w:jc w:val="both"/>
        <w:rPr>
          <w:rFonts w:ascii="Times New Roman" w:eastAsia="Times New Roman" w:hAnsi="Times New Roman"/>
          <w:sz w:val="24"/>
          <w:szCs w:val="24"/>
          <w:highlight w:val="yellow"/>
          <w:lang w:eastAsia="ru-RU"/>
        </w:rPr>
      </w:pPr>
    </w:p>
    <w:p w:rsidR="001974AA" w:rsidRPr="001974AA" w:rsidRDefault="001974AA" w:rsidP="00D84383">
      <w:pPr>
        <w:numPr>
          <w:ilvl w:val="0"/>
          <w:numId w:val="3"/>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Бочина, Т.Г. Обсуждаем, разговариваем, спорим : Учебное пособие по русскому языку для иностранных студентов / Т.Г. Бочина, Ю.В. Агеева ; Казанский (Приволжский) федеральный университет. - Казань : Издательство Казанского университета, 2014. - 144 с. : ил., табл., схем. - ISBN 978-5-00019-265-8 ; То же [Электронный ресурс]. - URL: http://biblioclub.ru/index.php?page=book&amp;id=276265  </w:t>
      </w:r>
    </w:p>
    <w:p w:rsidR="001974AA" w:rsidRPr="001974AA" w:rsidRDefault="001974AA" w:rsidP="00D84383">
      <w:pPr>
        <w:numPr>
          <w:ilvl w:val="0"/>
          <w:numId w:val="3"/>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Владимирова, Л.В. Продолжаем изучать русский язык. Базовый уровень : учебное пособие / Л.В. Владимирова, О.В. Кулигина, Р.Н. Сафин ; Казанский федеральный университет, Подготовительный факультет для иностранных учащихся, Кафедра гуманитарных наук. - Казань : Издательство Казанского университета, 2014. - 214 с. - Библиогр.: с. 206. - ISBN 978-5-00019-303-6 ; То же [Электронный ресурс]. - URL: </w:t>
      </w:r>
      <w:hyperlink r:id="rId16" w:history="1">
        <w:r w:rsidRPr="001974AA">
          <w:rPr>
            <w:rFonts w:ascii="Times New Roman" w:eastAsia="Times New Roman" w:hAnsi="Times New Roman"/>
            <w:color w:val="0000FF"/>
            <w:sz w:val="24"/>
            <w:szCs w:val="24"/>
            <w:u w:val="single"/>
            <w:lang w:eastAsia="ru-RU"/>
          </w:rPr>
          <w:t>http://biblioclub.ru/index.php?page=book&amp;id=276259</w:t>
        </w:r>
      </w:hyperlink>
      <w:r w:rsidRPr="001974AA">
        <w:rPr>
          <w:rFonts w:ascii="Times New Roman" w:eastAsia="Times New Roman" w:hAnsi="Times New Roman"/>
          <w:sz w:val="24"/>
          <w:szCs w:val="24"/>
          <w:lang w:eastAsia="ru-RU"/>
        </w:rPr>
        <w:t xml:space="preserve"> </w:t>
      </w:r>
    </w:p>
    <w:p w:rsidR="001974AA" w:rsidRPr="001974AA" w:rsidRDefault="001974AA" w:rsidP="00D84383">
      <w:pPr>
        <w:numPr>
          <w:ilvl w:val="0"/>
          <w:numId w:val="3"/>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Вузовская методика преподавания лингвистических дисциплин : учебное пособие / под ред. Ж.В. Ганиева. - 2-е изд., стер. - Москва : Издательство «Флинта», 2014. - 353 с. - Библиогр. в кн. - ISBN 978-5-9765-1825-4 ; То же [Электронный ресурс]. - URL: </w:t>
      </w:r>
      <w:hyperlink r:id="rId17" w:history="1">
        <w:r w:rsidRPr="001974AA">
          <w:rPr>
            <w:rFonts w:ascii="Times New Roman" w:eastAsia="Times New Roman" w:hAnsi="Times New Roman"/>
            <w:color w:val="0000FF"/>
            <w:sz w:val="24"/>
            <w:szCs w:val="24"/>
            <w:u w:val="single"/>
            <w:lang w:eastAsia="ru-RU"/>
          </w:rPr>
          <w:t>http://biblioclub.ru/index.php?page=book&amp;id=482221</w:t>
        </w:r>
      </w:hyperlink>
    </w:p>
    <w:p w:rsidR="001974AA" w:rsidRPr="001974AA" w:rsidRDefault="001974AA" w:rsidP="001974AA">
      <w:pPr>
        <w:spacing w:after="0" w:line="240" w:lineRule="auto"/>
        <w:jc w:val="both"/>
        <w:rPr>
          <w:rFonts w:ascii="Times New Roman" w:eastAsia="Times New Roman" w:hAnsi="Times New Roman"/>
          <w:sz w:val="24"/>
          <w:szCs w:val="24"/>
          <w:lang w:eastAsia="ru-RU"/>
        </w:rPr>
      </w:pPr>
    </w:p>
    <w:p w:rsidR="001974AA" w:rsidRPr="001974AA" w:rsidRDefault="001974AA" w:rsidP="001974AA">
      <w:pPr>
        <w:spacing w:after="0" w:line="240" w:lineRule="auto"/>
        <w:jc w:val="both"/>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23" w:name="_Toc23"/>
      <w:r w:rsidRPr="001974AA">
        <w:rPr>
          <w:rFonts w:ascii="Times New Roman" w:eastAsia="Times New Roman" w:hAnsi="Times New Roman"/>
          <w:sz w:val="24"/>
          <w:szCs w:val="24"/>
          <w:lang w:eastAsia="ru-RU"/>
        </w:rPr>
        <w:t>7.2. Дополнительная литература</w:t>
      </w:r>
      <w:bookmarkEnd w:id="23"/>
    </w:p>
    <w:p w:rsidR="001974AA" w:rsidRPr="001974AA" w:rsidRDefault="001974AA" w:rsidP="00D84383">
      <w:pPr>
        <w:numPr>
          <w:ilvl w:val="0"/>
          <w:numId w:val="7"/>
        </w:numPr>
        <w:spacing w:after="0" w:line="240" w:lineRule="auto"/>
        <w:jc w:val="both"/>
        <w:rPr>
          <w:rFonts w:ascii="Times New Roman" w:eastAsia="SimSun" w:hAnsi="Times New Roman"/>
          <w:color w:val="000000"/>
          <w:sz w:val="24"/>
          <w:szCs w:val="24"/>
          <w:shd w:val="clear" w:color="auto" w:fill="FFFFFF"/>
          <w:lang w:eastAsia="ru-RU"/>
        </w:rPr>
      </w:pPr>
      <w:r w:rsidRPr="001974AA">
        <w:rPr>
          <w:rFonts w:ascii="Times New Roman" w:eastAsia="SimSun" w:hAnsi="Times New Roman"/>
          <w:color w:val="000000"/>
          <w:sz w:val="24"/>
          <w:szCs w:val="24"/>
          <w:shd w:val="clear" w:color="auto" w:fill="FFFFFF"/>
          <w:lang w:eastAsia="ru-RU"/>
        </w:rPr>
        <w:t xml:space="preserve">Корниенко, Е.Р. Грамматические модели в языке и тексте: русский язык как иностранный : учебное пособие / Е.Р. Корниенко, В.А. Марьянчик ; Министерство образования и науки Российской Федерации, Северный (Арктический) федеральный университет имени М.В. Ломоносова. - Архангельск : САФУ, 2015. - </w:t>
      </w:r>
      <w:r w:rsidRPr="001974AA">
        <w:rPr>
          <w:rFonts w:ascii="Times New Roman" w:eastAsia="SimSun" w:hAnsi="Times New Roman"/>
          <w:color w:val="000000"/>
          <w:sz w:val="24"/>
          <w:szCs w:val="24"/>
          <w:shd w:val="clear" w:color="auto" w:fill="FFFFFF"/>
          <w:lang w:eastAsia="ru-RU"/>
        </w:rPr>
        <w:lastRenderedPageBreak/>
        <w:t xml:space="preserve">168 с. - Библиогр. в кн. - ISBN 978-5-261-01064-7 ; То же [Электронный ресурс]. - URL: </w:t>
      </w:r>
      <w:hyperlink r:id="rId18" w:history="1">
        <w:r w:rsidRPr="001974AA">
          <w:rPr>
            <w:rFonts w:ascii="Times New Roman" w:eastAsia="SimSun" w:hAnsi="Times New Roman"/>
            <w:color w:val="0000FF"/>
            <w:sz w:val="24"/>
            <w:szCs w:val="24"/>
            <w:u w:val="single"/>
            <w:shd w:val="clear" w:color="auto" w:fill="FFFFFF"/>
            <w:lang w:eastAsia="ru-RU"/>
          </w:rPr>
          <w:t>http://biblioclub.ru/index.php?page=book&amp;id=436237</w:t>
        </w:r>
      </w:hyperlink>
    </w:p>
    <w:p w:rsidR="001974AA" w:rsidRPr="001974AA" w:rsidRDefault="001974AA" w:rsidP="00D84383">
      <w:pPr>
        <w:numPr>
          <w:ilvl w:val="0"/>
          <w:numId w:val="7"/>
        </w:numPr>
        <w:spacing w:after="0" w:line="240" w:lineRule="auto"/>
        <w:jc w:val="both"/>
        <w:rPr>
          <w:rFonts w:ascii="Times New Roman" w:eastAsia="SimSun" w:hAnsi="Times New Roman"/>
          <w:color w:val="000000"/>
          <w:sz w:val="24"/>
          <w:szCs w:val="24"/>
          <w:shd w:val="clear" w:color="auto" w:fill="FFFFFF"/>
          <w:lang w:eastAsia="ru-RU"/>
        </w:rPr>
      </w:pPr>
      <w:r w:rsidRPr="001974AA">
        <w:rPr>
          <w:rFonts w:ascii="Times New Roman" w:eastAsia="SimSun" w:hAnsi="Times New Roman"/>
          <w:color w:val="000000"/>
          <w:sz w:val="24"/>
          <w:szCs w:val="24"/>
          <w:shd w:val="clear" w:color="auto" w:fill="FFFFFF"/>
          <w:lang w:eastAsia="ru-RU"/>
        </w:rPr>
        <w:t>2.Ходякова, Л.А. Теория и практика изучения русской фразеологии в полиэтнической школе : учебное пособие / Л.А. Ходякова, Р.К. Рамазанов ; Министерство образования и науки Российской Федерации, Московский педагогический государственный университет. - Москва : МПГУ, 2015. - 184 с. - Библиогр. в кн. - ISBN 978-5-4263-0204-4 ; То же [Электронный ресурс]. - URL: http://biblioclub.ru/index.php?page=book&amp;id=472853 </w:t>
      </w:r>
    </w:p>
    <w:p w:rsidR="001974AA" w:rsidRPr="001974AA" w:rsidRDefault="001974AA" w:rsidP="00D84383">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w:eastAsia="SimSun" w:hAnsi="Times" w:cs="SimSun"/>
          <w:color w:val="000000"/>
          <w:sz w:val="24"/>
          <w:szCs w:val="24"/>
          <w:shd w:val="clear" w:color="auto" w:fill="FFFFFF"/>
          <w:lang w:eastAsia="ru-RU"/>
        </w:rPr>
      </w:pPr>
      <w:r w:rsidRPr="001974AA">
        <w:rPr>
          <w:rFonts w:ascii="Times" w:eastAsia="SimSun" w:hAnsi="Times" w:cs="SimSun"/>
          <w:color w:val="000000"/>
          <w:sz w:val="24"/>
          <w:szCs w:val="24"/>
          <w:shd w:val="clear" w:color="auto" w:fill="FFFFFF"/>
          <w:lang w:eastAsia="ru-RU"/>
        </w:rPr>
        <w:t xml:space="preserve">Современная парадигма преподавания и изучения русского языка как иностранного: материалы международной научно-практической конференции г. Москва, 15-16 февраля 2019 г. : материалы конференций / под общ. ред. С.А. Вишнякова ; Министерство науки и высшего образования Российской Федерации, Московский педагогический государственный университет, Институт филологии и др. - эл. изд. - Москва : МПГУ, 2019. - 489 с. : схем., табл., ил. - ISBN 978-5-4263-0751-3 ; То же [Электронный ресурс]. - URL: </w:t>
      </w:r>
      <w:hyperlink r:id="rId19" w:history="1">
        <w:r w:rsidRPr="001974AA">
          <w:rPr>
            <w:rFonts w:ascii="Times" w:eastAsia="SimSun" w:hAnsi="Times" w:cs="SimSun"/>
            <w:color w:val="0000FF"/>
            <w:sz w:val="24"/>
            <w:szCs w:val="24"/>
            <w:u w:val="single"/>
            <w:shd w:val="clear" w:color="auto" w:fill="FFFFFF"/>
            <w:lang w:eastAsia="ru-RU"/>
          </w:rPr>
          <w:t>http://biblioclub.ru/index.php?page=book&amp;id=563671</w:t>
        </w:r>
      </w:hyperlink>
    </w:p>
    <w:p w:rsidR="001974AA" w:rsidRPr="001974AA" w:rsidRDefault="001974AA" w:rsidP="00D84383">
      <w:pPr>
        <w:numPr>
          <w:ilvl w:val="0"/>
          <w:numId w:val="7"/>
        </w:numPr>
        <w:spacing w:after="160" w:line="240" w:lineRule="auto"/>
        <w:contextualSpacing/>
        <w:rPr>
          <w:rFonts w:ascii="Times" w:eastAsia="SimSun" w:hAnsi="Times" w:cs="SimSun"/>
          <w:color w:val="000000"/>
          <w:sz w:val="24"/>
          <w:szCs w:val="24"/>
          <w:shd w:val="clear" w:color="auto" w:fill="FFFFFF"/>
          <w:lang w:eastAsia="ru-RU"/>
        </w:rPr>
      </w:pPr>
      <w:r w:rsidRPr="001974AA">
        <w:rPr>
          <w:rFonts w:ascii="Times" w:eastAsia="SimSun" w:hAnsi="Times" w:cs="SimSun"/>
          <w:color w:val="000000"/>
          <w:sz w:val="24"/>
          <w:szCs w:val="24"/>
          <w:shd w:val="clear" w:color="auto" w:fill="FFFFFF"/>
          <w:lang w:eastAsia="ru-RU"/>
        </w:rPr>
        <w:t>Лексико-грамматические тесты для студентов, изучающих русский язык как иностранный (базовый уровень) : учебное пособие для студентов подготовительного отделения / И.С. Иванова, С.А. Ильина, Е.А. Нивина, А.М. Товт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2015. - 149 с. : ил.,табл. - Библиогр. в кн. - ISBN 978-5-8265-1377-4 ; То же [Электронный ресурс]. - URL: http://biblioclub.ru/index.php?page=book&amp;id=444911</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24" w:name="_Toc24"/>
      <w:r w:rsidRPr="001974AA">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24"/>
    </w:p>
    <w:p w:rsidR="001974AA" w:rsidRPr="001974AA" w:rsidRDefault="001974AA" w:rsidP="0019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SimSun" w:hAnsi="Times New Roman"/>
          <w:color w:val="0000FF"/>
          <w:sz w:val="24"/>
          <w:szCs w:val="24"/>
          <w:u w:val="single"/>
          <w:shd w:val="clear" w:color="auto" w:fill="FFFFFF"/>
          <w:lang w:eastAsia="ru-RU"/>
        </w:rPr>
      </w:pPr>
      <w:r w:rsidRPr="001974AA">
        <w:rPr>
          <w:rFonts w:ascii="Times New Roman" w:eastAsia="Times New Roman" w:hAnsi="Times New Roman"/>
          <w:bCs/>
          <w:sz w:val="24"/>
          <w:szCs w:val="24"/>
          <w:lang w:eastAsia="ru-RU"/>
        </w:rPr>
        <w:t>1</w:t>
      </w:r>
      <w:r w:rsidRPr="001974AA">
        <w:rPr>
          <w:rFonts w:ascii="Times New Roman" w:eastAsia="Times New Roman" w:hAnsi="Times New Roman"/>
          <w:bCs/>
          <w:i/>
          <w:iCs/>
          <w:sz w:val="24"/>
          <w:szCs w:val="24"/>
          <w:lang w:eastAsia="ru-RU"/>
        </w:rPr>
        <w:t xml:space="preserve">. </w:t>
      </w:r>
      <w:r w:rsidRPr="001974AA">
        <w:rPr>
          <w:rFonts w:ascii="Times New Roman" w:eastAsia="SimSun" w:hAnsi="Times New Roman"/>
          <w:color w:val="000000"/>
          <w:sz w:val="24"/>
          <w:szCs w:val="24"/>
          <w:shd w:val="clear" w:color="auto" w:fill="FFFFFF"/>
          <w:lang w:eastAsia="ru-RU"/>
        </w:rPr>
        <w:t xml:space="preserve">Нивина, Е.А. Изучаем возвратные глаголы : учебное пособие для студентов-иностранцев / Е.А. Нивина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2014. - 92 с. : табл. - Библиогр.: с. 61 - ISBN 978-5-8265-1282-1 ; То же [Электронный ресурс]. - URL: </w:t>
      </w:r>
      <w:hyperlink r:id="rId20" w:history="1">
        <w:r w:rsidRPr="001974AA">
          <w:rPr>
            <w:rFonts w:ascii="Times New Roman" w:eastAsia="SimSun" w:hAnsi="Times New Roman"/>
            <w:color w:val="0000FF"/>
            <w:sz w:val="24"/>
            <w:szCs w:val="24"/>
            <w:u w:val="single"/>
            <w:shd w:val="clear" w:color="auto" w:fill="FFFFFF"/>
            <w:lang w:eastAsia="ru-RU"/>
          </w:rPr>
          <w:t>http://biblioclub.ru/index.php?page=book&amp;id=277950</w:t>
        </w:r>
      </w:hyperlink>
    </w:p>
    <w:p w:rsidR="001974AA" w:rsidRPr="001974AA" w:rsidRDefault="001974AA" w:rsidP="0019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SimSun" w:hAnsi="Times New Roman"/>
          <w:sz w:val="24"/>
          <w:szCs w:val="24"/>
          <w:lang w:eastAsia="ru-RU"/>
        </w:rPr>
      </w:pPr>
      <w:r w:rsidRPr="001974AA">
        <w:rPr>
          <w:rFonts w:ascii="Times New Roman" w:eastAsia="SimSun" w:hAnsi="Times New Roman"/>
          <w:color w:val="0000FF"/>
          <w:sz w:val="24"/>
          <w:szCs w:val="24"/>
          <w:u w:val="single"/>
          <w:shd w:val="clear" w:color="auto" w:fill="FFFFFF"/>
          <w:lang w:eastAsia="ru-RU"/>
        </w:rPr>
        <w:t>2.</w:t>
      </w:r>
      <w:r w:rsidRPr="001974AA">
        <w:rPr>
          <w:rFonts w:ascii="Times New Roman" w:eastAsia="Times New Roman" w:hAnsi="Times New Roman"/>
          <w:sz w:val="24"/>
          <w:szCs w:val="24"/>
          <w:lang w:eastAsia="ru-RU"/>
        </w:rPr>
        <w:t>Лян, Ц. Вместе с русским!: методические рекомендации для преподавателей / Ц. Лян, Т. Болдова, Л.В. Трегубова. - Москва : МПГУ, 2018. - 80 с. : ил. - ISBN 978-5-94845-293-7 ; То же [Электронный ресурс]. - URL: http://biblioclub.ru/index.php?page=book&amp;id=500333</w:t>
      </w:r>
    </w:p>
    <w:p w:rsidR="001974AA" w:rsidRPr="001974AA" w:rsidRDefault="001974AA" w:rsidP="0019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SimSun" w:hAnsi="Times New Roman"/>
          <w:color w:val="0000FF"/>
          <w:sz w:val="24"/>
          <w:szCs w:val="24"/>
          <w:u w:val="single"/>
          <w:lang w:eastAsia="ru-RU"/>
        </w:rPr>
      </w:pPr>
    </w:p>
    <w:p w:rsidR="001974AA" w:rsidRPr="001974AA" w:rsidRDefault="001974AA" w:rsidP="0019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SimSun" w:hAnsi="Times New Roman"/>
          <w:color w:val="0000FF"/>
          <w:sz w:val="24"/>
          <w:szCs w:val="24"/>
          <w:u w:val="single"/>
          <w:shd w:val="clear" w:color="auto" w:fill="FFFFFF"/>
          <w:lang w:eastAsia="ru-RU"/>
        </w:rPr>
      </w:pPr>
    </w:p>
    <w:p w:rsidR="001974AA" w:rsidRPr="001974AA" w:rsidRDefault="001974AA" w:rsidP="001974AA">
      <w:pPr>
        <w:spacing w:line="240" w:lineRule="auto"/>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25" w:name="_Toc25"/>
      <w:r w:rsidRPr="001974AA">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25"/>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40"/>
        <w:gridCol w:w="4815"/>
      </w:tblGrid>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www.biblioclub.ru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ЭБС «Университетская библиотека онлайн»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http://bookz.ru/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Электронная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http://bookz.com.ua</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Учебная литература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http://elibrary.ru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Научная электронная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http://www.feb-web.ru/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Фундаментальная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http://infolio.asf.ru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In Folio – собрание учебной и справочной </w:t>
            </w:r>
            <w:r w:rsidRPr="001974AA">
              <w:rPr>
                <w:rFonts w:ascii="Times New Roman" w:eastAsia="Times New Roman" w:hAnsi="Times New Roman"/>
                <w:sz w:val="24"/>
                <w:szCs w:val="24"/>
                <w:lang w:eastAsia="ru-RU"/>
              </w:rPr>
              <w:lastRenderedPageBreak/>
              <w:t>литературы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lastRenderedPageBreak/>
              <w:t>http://lib.students.ru/lib.php?word=%C0</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Студенческая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http://www.litportal.ru/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Литературный сетевой ресурс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http://magazines.russ.ru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Журнальный зал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http://www.neva.ru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Библиотека Академии наук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http://fipi.ru/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Федеральный институт педагогических измерений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http://www.rsl.ru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Российская государственная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http://sci-lib.com</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Большая научная библиотека </w:t>
            </w:r>
          </w:p>
        </w:tc>
      </w:tr>
    </w:tbl>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26" w:name="_Toc26"/>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8. Фонды оценочных средств</w:t>
      </w:r>
      <w:bookmarkEnd w:id="26"/>
    </w:p>
    <w:p w:rsidR="001974AA" w:rsidRPr="001974AA" w:rsidRDefault="001974AA" w:rsidP="001974AA">
      <w:pPr>
        <w:spacing w:after="0" w:line="240" w:lineRule="auto"/>
        <w:ind w:firstLine="360"/>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Фонд оценочных средств представлен в Приложении 1</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27" w:name="_Toc27"/>
      <w:r w:rsidRPr="001974AA">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27"/>
    </w:p>
    <w:p w:rsidR="001974AA" w:rsidRPr="001974AA" w:rsidRDefault="001974AA" w:rsidP="001974AA">
      <w:pPr>
        <w:spacing w:after="0" w:line="240" w:lineRule="auto"/>
        <w:ind w:firstLine="360"/>
        <w:textAlignment w:val="baseline"/>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9.1. Описание материально-технической базы</w:t>
      </w:r>
      <w:r w:rsidRPr="001974AA">
        <w:rPr>
          <w:rFonts w:ascii="Times New Roman" w:eastAsia="Times New Roman" w:hAnsi="Times New Roman"/>
          <w:sz w:val="24"/>
          <w:szCs w:val="24"/>
          <w:lang w:eastAsia="ru-RU"/>
        </w:rPr>
        <w:t> </w:t>
      </w:r>
    </w:p>
    <w:p w:rsidR="001974AA" w:rsidRPr="001974AA" w:rsidRDefault="001974AA" w:rsidP="001974AA">
      <w:pPr>
        <w:spacing w:after="0" w:line="240" w:lineRule="auto"/>
        <w:ind w:firstLine="360"/>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Реализация дисциплины требует наличия учебной аудитории. </w:t>
      </w:r>
      <w:r w:rsidRPr="001974AA">
        <w:rPr>
          <w:rFonts w:ascii="Times New Roman" w:eastAsia="Times New Roman" w:hAnsi="Times New Roman"/>
          <w:sz w:val="24"/>
          <w:szCs w:val="24"/>
          <w:lang w:eastAsia="ru-RU"/>
        </w:rPr>
        <w:br/>
        <w:t>Оборудование учебного кабинета: учебно-методические пособия, справочники. </w:t>
      </w:r>
      <w:r w:rsidRPr="001974AA">
        <w:rPr>
          <w:rFonts w:ascii="Times New Roman" w:eastAsia="Times New Roman" w:hAnsi="Times New Roman"/>
          <w:sz w:val="24"/>
          <w:szCs w:val="24"/>
          <w:lang w:eastAsia="ru-RU"/>
        </w:rPr>
        <w:br/>
        <w:t>Технические средства обучения: мультимедийное оборудование. </w:t>
      </w:r>
    </w:p>
    <w:p w:rsidR="001974AA" w:rsidRPr="001974AA" w:rsidRDefault="001974AA" w:rsidP="001974AA">
      <w:pPr>
        <w:spacing w:after="0" w:line="240" w:lineRule="auto"/>
        <w:ind w:firstLine="360"/>
        <w:textAlignment w:val="baseline"/>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1974AA">
        <w:rPr>
          <w:rFonts w:ascii="Times New Roman" w:eastAsia="Times New Roman" w:hAnsi="Times New Roman"/>
          <w:sz w:val="24"/>
          <w:szCs w:val="24"/>
          <w:lang w:eastAsia="ru-RU"/>
        </w:rPr>
        <w:t> </w:t>
      </w:r>
    </w:p>
    <w:p w:rsidR="001974AA" w:rsidRPr="001974AA" w:rsidRDefault="001974AA" w:rsidP="001974AA">
      <w:pPr>
        <w:tabs>
          <w:tab w:val="left" w:pos="720"/>
        </w:tabs>
        <w:spacing w:after="0" w:line="240" w:lineRule="auto"/>
        <w:ind w:firstLine="360"/>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программного обеспечения: браузеры Google Chrome, Opera или др.; сервисы on-line визуализации, например, Bubbl.us, Mindmeister.com и др. </w:t>
      </w:r>
      <w:r w:rsidRPr="001974AA">
        <w:rPr>
          <w:rFonts w:ascii="Times New Roman" w:eastAsia="Times New Roman" w:hAnsi="Times New Roman"/>
          <w:sz w:val="24"/>
          <w:szCs w:val="24"/>
          <w:lang w:eastAsia="ru-RU"/>
        </w:rPr>
        <w:br/>
        <w:t> Перечень информационных справочных систем:  </w:t>
      </w:r>
    </w:p>
    <w:p w:rsidR="001974AA" w:rsidRPr="001974AA" w:rsidRDefault="001974AA" w:rsidP="00D84383">
      <w:pPr>
        <w:numPr>
          <w:ilvl w:val="0"/>
          <w:numId w:val="8"/>
        </w:numPr>
        <w:tabs>
          <w:tab w:val="left" w:pos="720"/>
        </w:tabs>
        <w:spacing w:after="0" w:line="240" w:lineRule="auto"/>
        <w:contextualSpacing/>
        <w:jc w:val="both"/>
        <w:textAlignment w:val="baseline"/>
        <w:rPr>
          <w:rFonts w:ascii="Times New Roman" w:eastAsia="Times New Roman" w:hAnsi="Times New Roman" w:cs="SimSun"/>
          <w:sz w:val="24"/>
          <w:szCs w:val="24"/>
          <w:lang w:eastAsia="ru-RU"/>
        </w:rPr>
      </w:pPr>
      <w:r w:rsidRPr="001974AA">
        <w:rPr>
          <w:rFonts w:ascii="Times New Roman" w:eastAsia="Times New Roman" w:hAnsi="Times New Roman" w:cs="SimSun"/>
          <w:sz w:val="24"/>
          <w:szCs w:val="24"/>
          <w:u w:val="single"/>
          <w:shd w:val="clear" w:color="auto" w:fill="FFFFFF"/>
          <w:lang w:eastAsia="ru-RU"/>
        </w:rPr>
        <w:t>www.ebiblioteka.ru</w:t>
      </w:r>
      <w:r w:rsidRPr="001974AA">
        <w:rPr>
          <w:rFonts w:ascii="Times New Roman" w:eastAsia="Times New Roman" w:hAnsi="Times New Roman" w:cs="SimSun"/>
          <w:sz w:val="24"/>
          <w:szCs w:val="24"/>
          <w:lang w:eastAsia="ru-RU"/>
        </w:rPr>
        <w:t> Универсальные базы данных изданий. </w:t>
      </w:r>
    </w:p>
    <w:p w:rsidR="001974AA" w:rsidRPr="001974AA" w:rsidRDefault="001974AA" w:rsidP="00D84383">
      <w:pPr>
        <w:numPr>
          <w:ilvl w:val="0"/>
          <w:numId w:val="8"/>
        </w:numPr>
        <w:tabs>
          <w:tab w:val="left" w:pos="720"/>
        </w:tabs>
        <w:spacing w:after="0" w:line="240" w:lineRule="auto"/>
        <w:contextualSpacing/>
        <w:jc w:val="both"/>
        <w:textAlignment w:val="baseline"/>
        <w:rPr>
          <w:rFonts w:ascii="Times New Roman" w:eastAsia="Times New Roman" w:hAnsi="Times New Roman" w:cs="SimSun"/>
          <w:sz w:val="24"/>
          <w:szCs w:val="24"/>
          <w:lang w:eastAsia="ru-RU"/>
        </w:rPr>
      </w:pPr>
      <w:r w:rsidRPr="001974AA">
        <w:rPr>
          <w:rFonts w:ascii="Times New Roman" w:eastAsia="Times New Roman" w:hAnsi="Times New Roman" w:cs="SimSun"/>
          <w:sz w:val="24"/>
          <w:szCs w:val="24"/>
          <w:lang w:eastAsia="ru-RU"/>
        </w:rPr>
        <w:t>http://window.edu.ru/ Единое окно доступа к образовательным ресурсам. </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center"/>
        <w:outlineLvl w:val="1"/>
        <w:rPr>
          <w:rFonts w:ascii="Times New Roman" w:eastAsia="Times New Roman" w:hAnsi="Times New Roman"/>
          <w:b/>
          <w:bCs/>
          <w:sz w:val="24"/>
          <w:szCs w:val="24"/>
          <w:lang w:eastAsia="ru-RU"/>
        </w:rPr>
      </w:pPr>
      <w:bookmarkStart w:id="28" w:name="_Toc30"/>
      <w:r w:rsidRPr="001974AA">
        <w:rPr>
          <w:rFonts w:ascii="Times New Roman" w:eastAsia="Times New Roman" w:hAnsi="Times New Roman"/>
          <w:b/>
          <w:bCs/>
          <w:sz w:val="24"/>
          <w:szCs w:val="24"/>
          <w:lang w:eastAsia="ru-RU"/>
        </w:rPr>
        <w:t>5.2. ПРОГРАММА ДИСЦИПЛИНЫ «ТЕХНОЛОГИИ ОБУЧЕНИЯ ВИДАМ РЕЧЕВОЙ ДЕЯТЕЛЬНОСТИ»</w:t>
      </w:r>
      <w:bookmarkEnd w:id="28"/>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29" w:name="_Toc31"/>
      <w:r w:rsidRPr="001974AA">
        <w:rPr>
          <w:rFonts w:ascii="Times New Roman" w:eastAsia="Times New Roman" w:hAnsi="Times New Roman"/>
          <w:b/>
          <w:bCs/>
          <w:sz w:val="24"/>
          <w:szCs w:val="24"/>
          <w:lang w:eastAsia="ru-RU"/>
        </w:rPr>
        <w:t>1. Пояснительная записка</w:t>
      </w:r>
      <w:bookmarkEnd w:id="29"/>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Дисциплина «Технологии обучения видам речевой деятельности» занимает важное место в процессе профессиональной подготовки студентов бакалавриата. Она направлена на формирование профессиональной компетенции личности. В процессе преподавания дисциплины «Технологии обучения видам речевой деятельности»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Текущий контроль успеваемости студентов включает тестирование, контрольные работы, презентации фрагментов урока. Промежуточный контроль студентов предполагает индивидуальное задание, заключающееся в составлении конспекта урока по русскому языку как иностранному.  Рубежный контроль проводится в 6 и 7 семестрах в форме зачета с оценкой. При этом используется балльно-рейтинговая система оценки. </w:t>
      </w:r>
    </w:p>
    <w:p w:rsidR="001974AA" w:rsidRPr="001974AA" w:rsidRDefault="001974AA" w:rsidP="00D84383">
      <w:pPr>
        <w:numPr>
          <w:ilvl w:val="0"/>
          <w:numId w:val="8"/>
        </w:numPr>
        <w:spacing w:after="0" w:line="240" w:lineRule="auto"/>
        <w:outlineLvl w:val="2"/>
        <w:rPr>
          <w:rFonts w:ascii="Times New Roman" w:eastAsia="Times New Roman" w:hAnsi="Times New Roman"/>
          <w:b/>
          <w:bCs/>
          <w:sz w:val="24"/>
          <w:szCs w:val="24"/>
          <w:lang w:eastAsia="ru-RU"/>
        </w:rPr>
      </w:pPr>
      <w:bookmarkStart w:id="30" w:name="_Toc32"/>
      <w:r w:rsidRPr="001974AA">
        <w:rPr>
          <w:rFonts w:ascii="Times New Roman" w:eastAsia="Times New Roman" w:hAnsi="Times New Roman"/>
          <w:b/>
          <w:bCs/>
          <w:sz w:val="24"/>
          <w:szCs w:val="24"/>
          <w:lang w:eastAsia="ru-RU"/>
        </w:rPr>
        <w:t>Место в структуре модуля</w:t>
      </w:r>
      <w:bookmarkEnd w:id="30"/>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«Технологии обучения видам речевой деятельности»  является обязательной дисциплиной комплексного модуля К.М.09 «</w:t>
      </w:r>
      <w:r w:rsidRPr="001974AA">
        <w:rPr>
          <w:rFonts w:ascii="Times New Roman" w:eastAsia="Tahoma" w:hAnsi="Times New Roman"/>
          <w:color w:val="000000"/>
          <w:sz w:val="24"/>
          <w:szCs w:val="24"/>
          <w:lang w:eastAsia="zh-CN" w:bidi="ar"/>
        </w:rPr>
        <w:t>Методика преподавания русского языка как иностранного</w:t>
      </w:r>
      <w:r w:rsidRPr="001974AA">
        <w:rPr>
          <w:rFonts w:ascii="Times New Roman" w:eastAsia="Times New Roman" w:hAnsi="Times New Roman"/>
          <w:sz w:val="24"/>
          <w:szCs w:val="24"/>
          <w:lang w:eastAsia="ru-RU"/>
        </w:rPr>
        <w:t xml:space="preserve">»,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w:t>
      </w:r>
      <w:r w:rsidRPr="001974AA">
        <w:rPr>
          <w:rFonts w:ascii="Times New Roman" w:eastAsia="Times New Roman" w:hAnsi="Times New Roman"/>
          <w:sz w:val="24"/>
          <w:szCs w:val="24"/>
          <w:lang w:eastAsia="ru-RU"/>
        </w:rPr>
        <w:lastRenderedPageBreak/>
        <w:t>руководствоваться в практике речевого общения, знание основ методики преподавания РКИ.««Технологии обучения видам речевой деятельности» служит базой дисциплины «Производственная практика (педагогическая)».</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31" w:name="_Toc33"/>
      <w:r w:rsidRPr="001974AA">
        <w:rPr>
          <w:rFonts w:ascii="Times New Roman" w:eastAsia="Times New Roman" w:hAnsi="Times New Roman"/>
          <w:b/>
          <w:bCs/>
          <w:sz w:val="24"/>
          <w:szCs w:val="24"/>
          <w:lang w:eastAsia="ru-RU"/>
        </w:rPr>
        <w:t>3. Цели и задачи</w:t>
      </w:r>
      <w:bookmarkEnd w:id="31"/>
    </w:p>
    <w:p w:rsidR="001974AA" w:rsidRPr="001974AA" w:rsidRDefault="001974AA" w:rsidP="001974AA">
      <w:pPr>
        <w:spacing w:after="0" w:line="240" w:lineRule="auto"/>
        <w:ind w:leftChars="100" w:left="220"/>
        <w:jc w:val="both"/>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Целью</w:t>
      </w:r>
      <w:r w:rsidRPr="001974AA">
        <w:rPr>
          <w:rFonts w:ascii="Times New Roman" w:eastAsia="Times New Roman" w:hAnsi="Times New Roman"/>
          <w:sz w:val="24"/>
          <w:szCs w:val="24"/>
          <w:lang w:eastAsia="ru-RU"/>
        </w:rPr>
        <w:t xml:space="preserve"> освоения дисциплины является создание условий для ознакомления студентов с методикой обучения основным видам речевой деятельности (аудированию, говорению, чтению, письму).</w:t>
      </w:r>
    </w:p>
    <w:p w:rsidR="001974AA" w:rsidRPr="001974AA" w:rsidRDefault="001974AA" w:rsidP="001974AA">
      <w:pPr>
        <w:spacing w:after="0" w:line="240" w:lineRule="auto"/>
        <w:ind w:firstLineChars="100" w:firstLine="240"/>
        <w:jc w:val="both"/>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Задачи</w:t>
      </w:r>
      <w:r w:rsidRPr="001974AA">
        <w:rPr>
          <w:rFonts w:ascii="Times New Roman" w:eastAsia="Times New Roman" w:hAnsi="Times New Roman"/>
          <w:sz w:val="24"/>
          <w:szCs w:val="24"/>
          <w:lang w:eastAsia="ru-RU"/>
        </w:rPr>
        <w:t xml:space="preserve"> дисциплины: </w:t>
      </w:r>
    </w:p>
    <w:p w:rsidR="001974AA" w:rsidRPr="001974AA" w:rsidRDefault="001974AA" w:rsidP="00D84383">
      <w:pPr>
        <w:numPr>
          <w:ilvl w:val="0"/>
          <w:numId w:val="9"/>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Дать представление о психологических механизмах каждого из видов речевой деятельности;</w:t>
      </w:r>
    </w:p>
    <w:p w:rsidR="001974AA" w:rsidRPr="001974AA" w:rsidRDefault="001974AA" w:rsidP="00D84383">
      <w:pPr>
        <w:numPr>
          <w:ilvl w:val="0"/>
          <w:numId w:val="9"/>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Охарактеризовать основные разновидности каждого вида речевой деятельности;</w:t>
      </w:r>
    </w:p>
    <w:p w:rsidR="001974AA" w:rsidRPr="001974AA" w:rsidRDefault="001974AA" w:rsidP="00D84383">
      <w:pPr>
        <w:numPr>
          <w:ilvl w:val="0"/>
          <w:numId w:val="9"/>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Изложить принципы и описать методические приемы обучения каждому виду речевой деятельности в отдельности и во взаимосвязанном обучении в методике русского языка как иностранного.</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32" w:name="_Toc34"/>
      <w:r w:rsidRPr="001974AA">
        <w:rPr>
          <w:rFonts w:ascii="Times New Roman" w:eastAsia="Times New Roman" w:hAnsi="Times New Roman"/>
          <w:b/>
          <w:bCs/>
          <w:sz w:val="24"/>
          <w:szCs w:val="24"/>
          <w:lang w:eastAsia="ru-RU"/>
        </w:rPr>
        <w:t>4. Образовательные результаты</w:t>
      </w:r>
      <w:bookmarkEnd w:id="32"/>
    </w:p>
    <w:tbl>
      <w:tblPr>
        <w:tblStyle w:val="Table17"/>
        <w:tblW w:w="0" w:type="dxa"/>
        <w:jc w:val="center"/>
        <w:tblInd w:w="0" w:type="dxa"/>
        <w:tblLayout w:type="fixed"/>
        <w:tblLook w:val="04A0" w:firstRow="1" w:lastRow="0" w:firstColumn="1" w:lastColumn="0" w:noHBand="0" w:noVBand="1"/>
      </w:tblPr>
      <w:tblGrid>
        <w:gridCol w:w="800"/>
        <w:gridCol w:w="2386"/>
        <w:gridCol w:w="1033"/>
        <w:gridCol w:w="2586"/>
        <w:gridCol w:w="1145"/>
        <w:gridCol w:w="2050"/>
      </w:tblGrid>
      <w:tr w:rsidR="001974AA" w:rsidRPr="001974AA" w:rsidTr="001974AA">
        <w:trPr>
          <w:trHeight w:val="500"/>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модуля</w:t>
            </w:r>
          </w:p>
        </w:tc>
        <w:tc>
          <w:tcPr>
            <w:tcW w:w="2386"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модуля</w:t>
            </w:r>
          </w:p>
        </w:tc>
        <w:tc>
          <w:tcPr>
            <w:tcW w:w="103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586"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дисциплины</w:t>
            </w:r>
          </w:p>
        </w:tc>
        <w:tc>
          <w:tcPr>
            <w:tcW w:w="114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 образовательных результатов</w:t>
            </w:r>
          </w:p>
        </w:tc>
      </w:tr>
      <w:tr w:rsidR="001974AA" w:rsidRPr="001974AA" w:rsidTr="001974AA">
        <w:trPr>
          <w:trHeight w:val="500"/>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ОР-1</w:t>
            </w:r>
          </w:p>
        </w:tc>
        <w:tc>
          <w:tcPr>
            <w:tcW w:w="2386"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03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ОР-1-2-1</w:t>
            </w:r>
          </w:p>
        </w:tc>
        <w:tc>
          <w:tcPr>
            <w:tcW w:w="2586"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Демонстрирует способность проектировать урочную и внеурочную деятельность по русскому языку как иностранному с целью обучения разным видам речевой деятельности с учетом коммуникативной ситуации, в том числе в сфере делового общения </w:t>
            </w:r>
          </w:p>
        </w:tc>
        <w:tc>
          <w:tcPr>
            <w:tcW w:w="114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hd w:val="clear" w:color="auto" w:fill="FFFFFF"/>
              <w:spacing w:line="240" w:lineRule="auto"/>
              <w:jc w:val="both"/>
              <w:rPr>
                <w:rFonts w:ascii="Times New Roman" w:eastAsia="yandex-sans" w:hAnsi="Times New Roman"/>
                <w:color w:val="000000"/>
              </w:rPr>
            </w:pPr>
            <w:r w:rsidRPr="001974AA">
              <w:rPr>
                <w:rFonts w:ascii="Times New Roman" w:eastAsia="yandex-sans" w:hAnsi="Times New Roman"/>
                <w:color w:val="000000"/>
                <w:shd w:val="clear" w:color="auto" w:fill="FFFFFF"/>
                <w:lang w:val="en-US" w:eastAsia="zh-CN" w:bidi="ar"/>
              </w:rPr>
              <w:t xml:space="preserve">УК.4.5. </w:t>
            </w:r>
          </w:p>
          <w:p w:rsidR="001974AA" w:rsidRPr="001974AA" w:rsidRDefault="001974AA" w:rsidP="001974AA">
            <w:pPr>
              <w:spacing w:after="0" w:line="240" w:lineRule="auto"/>
              <w:rPr>
                <w:rFonts w:ascii="Times New Roman" w:eastAsia="Times New Roman" w:hAnsi="Times New Roman"/>
              </w:rPr>
            </w:pP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доклад тест самостоятельная работа контекстная задача творческое задание контрольная работа</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33" w:name="_Toc35"/>
      <w:r w:rsidRPr="001974AA">
        <w:rPr>
          <w:rFonts w:ascii="Times New Roman" w:eastAsia="Times New Roman" w:hAnsi="Times New Roman"/>
          <w:b/>
          <w:bCs/>
          <w:sz w:val="24"/>
          <w:szCs w:val="24"/>
          <w:lang w:eastAsia="ru-RU"/>
        </w:rPr>
        <w:t>5. Содержание дисциплины</w:t>
      </w:r>
      <w:bookmarkEnd w:id="33"/>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34" w:name="_Toc36"/>
      <w:r w:rsidRPr="001974AA">
        <w:rPr>
          <w:rFonts w:ascii="Times New Roman" w:eastAsia="Times New Roman" w:hAnsi="Times New Roman"/>
          <w:sz w:val="24"/>
          <w:szCs w:val="24"/>
          <w:lang w:eastAsia="ru-RU"/>
        </w:rPr>
        <w:t>5.1. Тематический план</w:t>
      </w:r>
      <w:bookmarkEnd w:id="34"/>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 семестр</w:t>
      </w:r>
    </w:p>
    <w:tbl>
      <w:tblPr>
        <w:tblStyle w:val="Table17"/>
        <w:tblW w:w="0" w:type="dxa"/>
        <w:jc w:val="center"/>
        <w:tblInd w:w="0" w:type="dxa"/>
        <w:tblLayout w:type="fixed"/>
        <w:tblLook w:val="04A0" w:firstRow="1" w:lastRow="0" w:firstColumn="1" w:lastColumn="0" w:noHBand="0" w:noVBand="1"/>
      </w:tblPr>
      <w:tblGrid>
        <w:gridCol w:w="3500"/>
        <w:gridCol w:w="1000"/>
        <w:gridCol w:w="1000"/>
        <w:gridCol w:w="1000"/>
        <w:gridCol w:w="1850"/>
        <w:gridCol w:w="1650"/>
      </w:tblGrid>
      <w:tr w:rsidR="001974AA" w:rsidRPr="001974AA" w:rsidTr="001974AA">
        <w:trPr>
          <w:trHeight w:val="300"/>
          <w:tblHeader/>
          <w:jc w:val="center"/>
        </w:trPr>
        <w:tc>
          <w:tcPr>
            <w:tcW w:w="35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000"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8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6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tblHeader/>
          <w:jc w:val="center"/>
        </w:trPr>
        <w:tc>
          <w:tcPr>
            <w:tcW w:w="35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0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5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b/>
                <w:bCs/>
                <w:color w:val="000000"/>
              </w:rPr>
            </w:pPr>
            <w:r w:rsidRPr="001974AA">
              <w:rPr>
                <w:rFonts w:ascii="Times New Roman" w:eastAsia="yandex-sans" w:hAnsi="Times New Roman"/>
                <w:b/>
                <w:bCs/>
                <w:color w:val="000000"/>
                <w:shd w:val="clear" w:color="auto" w:fill="FFFFFF"/>
                <w:lang w:eastAsia="zh-CN" w:bidi="ar"/>
              </w:rPr>
              <w:t>Раздел 1. Анализ</w:t>
            </w:r>
          </w:p>
          <w:p w:rsidR="001974AA" w:rsidRPr="001974AA" w:rsidRDefault="001974AA" w:rsidP="001974AA">
            <w:pPr>
              <w:shd w:val="clear" w:color="auto" w:fill="FFFFFF"/>
              <w:spacing w:after="0" w:line="240" w:lineRule="auto"/>
              <w:rPr>
                <w:rFonts w:ascii="Times New Roman" w:eastAsia="yandex-sans" w:hAnsi="Times New Roman"/>
                <w:b/>
                <w:bCs/>
                <w:color w:val="000000"/>
              </w:rPr>
            </w:pPr>
            <w:r w:rsidRPr="001974AA">
              <w:rPr>
                <w:rFonts w:ascii="Times New Roman" w:eastAsia="yandex-sans" w:hAnsi="Times New Roman"/>
                <w:b/>
                <w:bCs/>
                <w:color w:val="000000"/>
                <w:shd w:val="clear" w:color="auto" w:fill="FFFFFF"/>
                <w:lang w:eastAsia="zh-CN" w:bidi="ar"/>
              </w:rPr>
              <w:t>современных методов</w:t>
            </w:r>
          </w:p>
          <w:p w:rsidR="001974AA" w:rsidRPr="001974AA" w:rsidRDefault="001974AA" w:rsidP="001974AA">
            <w:pPr>
              <w:shd w:val="clear" w:color="auto" w:fill="FFFFFF"/>
              <w:spacing w:after="0" w:line="240" w:lineRule="auto"/>
              <w:rPr>
                <w:rFonts w:ascii="Times New Roman" w:eastAsia="yandex-sans" w:hAnsi="Times New Roman"/>
                <w:b/>
                <w:bCs/>
                <w:color w:val="000000"/>
              </w:rPr>
            </w:pPr>
            <w:r w:rsidRPr="001974AA">
              <w:rPr>
                <w:rFonts w:ascii="Times New Roman" w:eastAsia="yandex-sans" w:hAnsi="Times New Roman"/>
                <w:b/>
                <w:bCs/>
                <w:color w:val="000000"/>
                <w:shd w:val="clear" w:color="auto" w:fill="FFFFFF"/>
                <w:lang w:eastAsia="zh-CN" w:bidi="ar"/>
              </w:rPr>
              <w:t>обучения русскому языку как</w:t>
            </w:r>
          </w:p>
          <w:p w:rsidR="001974AA" w:rsidRPr="001974AA" w:rsidRDefault="001974AA" w:rsidP="001974AA">
            <w:pPr>
              <w:shd w:val="clear" w:color="auto" w:fill="FFFFFF"/>
              <w:spacing w:after="0" w:line="240" w:lineRule="auto"/>
              <w:rPr>
                <w:rFonts w:ascii="Times New Roman" w:eastAsia="yandex-sans" w:hAnsi="Times New Roman"/>
                <w:b/>
                <w:bCs/>
                <w:color w:val="000000"/>
              </w:rPr>
            </w:pPr>
            <w:r w:rsidRPr="001974AA">
              <w:rPr>
                <w:rFonts w:ascii="Times New Roman" w:eastAsia="yandex-sans" w:hAnsi="Times New Roman"/>
                <w:b/>
                <w:bCs/>
                <w:color w:val="000000"/>
                <w:shd w:val="clear" w:color="auto" w:fill="FFFFFF"/>
                <w:lang w:eastAsia="zh-CN" w:bidi="ar"/>
              </w:rPr>
              <w:t>иностранному</w:t>
            </w:r>
          </w:p>
          <w:p w:rsidR="001974AA" w:rsidRPr="001974AA" w:rsidRDefault="001974AA" w:rsidP="001974AA">
            <w:pPr>
              <w:shd w:val="clear" w:color="auto" w:fill="FFFFFF"/>
              <w:spacing w:after="0" w:line="240" w:lineRule="auto"/>
              <w:rPr>
                <w:rFonts w:ascii="Times New Roman" w:eastAsia="yandex-sans" w:hAnsi="Times New Roman"/>
                <w:b/>
                <w:bCs/>
                <w:color w:val="000000"/>
              </w:rPr>
            </w:pPr>
            <w:r w:rsidRPr="001974AA">
              <w:rPr>
                <w:rFonts w:ascii="Times New Roman" w:eastAsia="yandex-sans" w:hAnsi="Times New Roman"/>
                <w:b/>
                <w:bCs/>
                <w:color w:val="000000"/>
                <w:shd w:val="clear" w:color="auto" w:fill="FFFFFF"/>
                <w:lang w:eastAsia="zh-CN" w:bidi="ar"/>
              </w:rPr>
              <w:t>(отечественный опыт и</w:t>
            </w:r>
          </w:p>
          <w:p w:rsidR="001974AA" w:rsidRPr="001974AA" w:rsidRDefault="001974AA" w:rsidP="001974AA">
            <w:pPr>
              <w:shd w:val="clear" w:color="auto" w:fill="FFFFFF"/>
              <w:spacing w:after="0" w:line="240" w:lineRule="auto"/>
              <w:rPr>
                <w:rFonts w:ascii="Times New Roman" w:eastAsia="yandex-sans" w:hAnsi="Times New Roman"/>
                <w:b/>
                <w:bCs/>
                <w:color w:val="000000"/>
              </w:rPr>
            </w:pPr>
            <w:r w:rsidRPr="001974AA">
              <w:rPr>
                <w:rFonts w:ascii="Times New Roman" w:eastAsia="yandex-sans" w:hAnsi="Times New Roman"/>
                <w:b/>
                <w:bCs/>
                <w:color w:val="000000"/>
                <w:shd w:val="clear" w:color="auto" w:fill="FFFFFF"/>
                <w:lang w:eastAsia="zh-CN" w:bidi="ar"/>
              </w:rPr>
              <w:t>зарубежный</w:t>
            </w:r>
          </w:p>
          <w:p w:rsidR="001974AA" w:rsidRPr="001974AA" w:rsidRDefault="001974AA" w:rsidP="001974AA">
            <w:pPr>
              <w:shd w:val="clear" w:color="auto" w:fill="FFFFFF"/>
              <w:spacing w:after="0" w:line="240" w:lineRule="auto"/>
              <w:rPr>
                <w:rFonts w:ascii="Times New Roman" w:eastAsia="Times New Roman" w:hAnsi="Times New Roman"/>
              </w:rPr>
            </w:pPr>
            <w:r w:rsidRPr="001974AA">
              <w:rPr>
                <w:rFonts w:ascii="Times New Roman" w:eastAsia="yandex-sans" w:hAnsi="Times New Roman"/>
                <w:b/>
                <w:bCs/>
                <w:color w:val="000000"/>
                <w:shd w:val="clear" w:color="auto" w:fill="FFFFFF"/>
                <w:lang w:eastAsia="zh-CN" w:bidi="ar"/>
              </w:rPr>
              <w:t>опыт).</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10</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Тема 1.1. Анализ современных методов обучения русскому языку как иностранному</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(отечественный опыт и</w:t>
            </w:r>
          </w:p>
          <w:p w:rsidR="001974AA" w:rsidRPr="001974AA" w:rsidRDefault="001974AA" w:rsidP="001974AA">
            <w:pPr>
              <w:shd w:val="clear" w:color="auto" w:fill="FFFFFF"/>
              <w:spacing w:after="0" w:line="240" w:lineRule="auto"/>
              <w:rPr>
                <w:rFonts w:ascii="Times New Roman" w:eastAsia="Times New Roman" w:hAnsi="Times New Roman"/>
              </w:rPr>
            </w:pPr>
            <w:r w:rsidRPr="001974AA">
              <w:rPr>
                <w:rFonts w:ascii="Times New Roman" w:eastAsia="yandex-sans" w:hAnsi="Times New Roman"/>
                <w:color w:val="000000"/>
                <w:shd w:val="clear" w:color="auto" w:fill="FFFFFF"/>
                <w:lang w:eastAsia="zh-CN" w:bidi="ar"/>
              </w:rPr>
              <w:t xml:space="preserve">Зарубежный опыт).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lastRenderedPageBreak/>
              <w:t>Тема 1.2. Традиционный</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подход в обучении</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иностранному языку в</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зарубежной методике</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с целью развития умений устной речи и беспереводного</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val="en-US" w:eastAsia="zh-CN" w:bidi="ar"/>
              </w:rPr>
              <w:t>чтения.Контекстный</w:t>
            </w:r>
            <w:r w:rsidRPr="001974AA">
              <w:rPr>
                <w:rFonts w:ascii="Times New Roman" w:eastAsia="yandex-sans" w:hAnsi="Times New Roman"/>
                <w:color w:val="000000"/>
                <w:shd w:val="clear" w:color="auto" w:fill="FFFFFF"/>
                <w:lang w:eastAsia="zh-CN" w:bidi="ar"/>
              </w:rPr>
              <w:t xml:space="preserve"> м</w:t>
            </w:r>
            <w:r w:rsidRPr="001974AA">
              <w:rPr>
                <w:rFonts w:ascii="Times New Roman" w:eastAsia="yandex-sans" w:hAnsi="Times New Roman"/>
                <w:color w:val="000000"/>
                <w:shd w:val="clear" w:color="auto" w:fill="FFFFFF"/>
                <w:lang w:val="en-US" w:eastAsia="zh-CN" w:bidi="ar"/>
              </w:rPr>
              <w:t>етод</w:t>
            </w:r>
          </w:p>
          <w:p w:rsidR="001974AA" w:rsidRPr="001974AA" w:rsidRDefault="001974AA" w:rsidP="001974AA">
            <w:pPr>
              <w:shd w:val="clear" w:color="auto" w:fill="FFFFFF"/>
              <w:spacing w:after="0" w:line="240" w:lineRule="auto"/>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Тема 1.3. Коммуникативно-ориентированные</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методы обучения русскому как</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иностранному языку в</w:t>
            </w:r>
          </w:p>
          <w:p w:rsidR="001974AA" w:rsidRPr="001974AA" w:rsidRDefault="001974AA" w:rsidP="001974AA">
            <w:pPr>
              <w:shd w:val="clear" w:color="auto" w:fill="FFFFFF"/>
              <w:spacing w:after="0" w:line="240" w:lineRule="auto"/>
              <w:rPr>
                <w:rFonts w:ascii="Times New Roman" w:eastAsia="yandex-sans" w:hAnsi="Times New Roman"/>
                <w:color w:val="000000"/>
              </w:rPr>
            </w:pPr>
            <w:r w:rsidRPr="001974AA">
              <w:rPr>
                <w:rFonts w:ascii="Times New Roman" w:eastAsia="yandex-sans" w:hAnsi="Times New Roman"/>
                <w:color w:val="000000"/>
                <w:shd w:val="clear" w:color="auto" w:fill="FFFFFF"/>
                <w:lang w:eastAsia="zh-CN" w:bidi="ar"/>
              </w:rPr>
              <w:t>гуманистической парадигме</w:t>
            </w:r>
          </w:p>
          <w:p w:rsidR="001974AA" w:rsidRPr="001974AA" w:rsidRDefault="001974AA" w:rsidP="001974AA">
            <w:pPr>
              <w:shd w:val="clear" w:color="auto" w:fill="FFFFFF"/>
              <w:spacing w:after="0" w:line="240" w:lineRule="auto"/>
              <w:rPr>
                <w:rFonts w:ascii="Times New Roman" w:eastAsia="Times New Roman" w:hAnsi="Times New Roman"/>
              </w:rPr>
            </w:pPr>
            <w:r w:rsidRPr="001974AA">
              <w:rPr>
                <w:rFonts w:ascii="Times New Roman" w:eastAsia="yandex-sans" w:hAnsi="Times New Roman"/>
                <w:color w:val="000000"/>
                <w:shd w:val="clear" w:color="auto" w:fill="FFFFFF"/>
                <w:lang w:eastAsia="zh-CN" w:bidi="ar"/>
              </w:rPr>
              <w:t xml:space="preserve">образовательного процесса.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1.4. Коммуникативно-ориентированные</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методы обучения русскому как</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иностранному языку в</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гуманистической</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парадигме</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образовательного</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процесса.</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1.5. Проектная</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методика как средство</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актуализации учебно-познавательной деятельности и</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активизации учащегося как</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субъекта данной деятельности и</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реализации его личностного</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потенциала.</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1.6. Проблемы</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Разностилевого обучения РКП. Классификация стилей обучения по Г. Гарднеру.</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b/>
                <w:bCs/>
                <w:color w:val="000000"/>
                <w:shd w:val="clear" w:color="auto" w:fill="FFFFFF"/>
                <w:lang w:eastAsia="zh-CN" w:bidi="ar"/>
              </w:rPr>
            </w:pPr>
            <w:r w:rsidRPr="001974AA">
              <w:rPr>
                <w:rFonts w:ascii="Times New Roman" w:eastAsia="yandex-sans" w:hAnsi="Times New Roman"/>
                <w:b/>
                <w:bCs/>
                <w:color w:val="000000"/>
                <w:shd w:val="clear" w:color="auto" w:fill="FFFFFF"/>
                <w:lang w:eastAsia="zh-CN" w:bidi="ar"/>
              </w:rPr>
              <w:t>Раздел 2. Речевая деятельность как объект обучения РКИ. Классификация видов</w:t>
            </w:r>
          </w:p>
          <w:p w:rsidR="001974AA" w:rsidRPr="001974AA" w:rsidRDefault="001974AA" w:rsidP="001974AA">
            <w:pPr>
              <w:shd w:val="clear" w:color="auto" w:fill="FFFFFF"/>
              <w:spacing w:after="0" w:line="240" w:lineRule="auto"/>
              <w:rPr>
                <w:rFonts w:ascii="Times New Roman" w:eastAsia="yandex-sans" w:hAnsi="Times New Roman"/>
                <w:b/>
                <w:bCs/>
                <w:color w:val="000000"/>
                <w:shd w:val="clear" w:color="auto" w:fill="FFFFFF"/>
                <w:lang w:eastAsia="zh-CN" w:bidi="ar"/>
              </w:rPr>
            </w:pPr>
            <w:r w:rsidRPr="001974AA">
              <w:rPr>
                <w:rFonts w:ascii="Times New Roman" w:eastAsia="yandex-sans" w:hAnsi="Times New Roman"/>
                <w:b/>
                <w:bCs/>
                <w:color w:val="000000"/>
                <w:shd w:val="clear" w:color="auto" w:fill="FFFFFF"/>
                <w:lang w:eastAsia="zh-CN" w:bidi="ar"/>
              </w:rPr>
              <w:t>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10</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2.1. Речевая деятельность как объект обучения РКИ. Классификация видов</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2.2. Классификация видов</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 xml:space="preserve">Тема 2.3. </w:t>
            </w:r>
            <w:r w:rsidRPr="001974AA">
              <w:rPr>
                <w:rFonts w:ascii="Times New Roman" w:eastAsia="Times New Roman" w:hAnsi="Times New Roman"/>
              </w:rPr>
              <w:t>Проблема определения уровней владения РКИ. Дескрипторы для разных уровней владения иностранным языком.</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b/>
                <w:bCs/>
                <w:color w:val="000000"/>
                <w:shd w:val="clear" w:color="auto" w:fill="FFFFFF"/>
                <w:lang w:eastAsia="zh-CN" w:bidi="ar"/>
              </w:rPr>
            </w:pPr>
            <w:r w:rsidRPr="001974AA">
              <w:rPr>
                <w:rFonts w:ascii="Times New Roman" w:eastAsia="yandex-sans" w:hAnsi="Times New Roman"/>
                <w:b/>
                <w:bCs/>
                <w:color w:val="000000"/>
                <w:shd w:val="clear" w:color="auto" w:fill="FFFFFF"/>
                <w:lang w:eastAsia="zh-CN" w:bidi="ar"/>
              </w:rPr>
              <w:t>Раздел 3. Аудирование как вид 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12</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3.1. Обучение аудированию. Аудирование</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как вид речевой деятельности.</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Психофизиологические механизмы аудирования.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lastRenderedPageBreak/>
              <w:t>Тема 3.2. Обучение аудированию.</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Психофизиологические механизмы аудирования.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Тема 3.3. Методы и приемы работы с текстом</w:t>
            </w:r>
          </w:p>
          <w:p w:rsidR="001974AA" w:rsidRPr="001974AA" w:rsidRDefault="001974AA" w:rsidP="001974AA">
            <w:pPr>
              <w:shd w:val="clear" w:color="auto" w:fill="FFFFFF"/>
              <w:spacing w:after="0" w:line="240" w:lineRule="auto"/>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при аудировании</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8</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jc w:val="right"/>
              <w:rPr>
                <w:rFonts w:ascii="Times New Roman" w:eastAsia="yandex-sans" w:hAnsi="Times New Roman"/>
                <w:color w:val="000000"/>
                <w:shd w:val="clear" w:color="auto" w:fill="FFFFFF"/>
                <w:lang w:eastAsia="zh-CN" w:bidi="ar"/>
              </w:rPr>
            </w:pPr>
            <w:r w:rsidRPr="001974AA">
              <w:rPr>
                <w:rFonts w:ascii="Times New Roman" w:eastAsia="yandex-sans" w:hAnsi="Times New Roman"/>
                <w:color w:val="000000"/>
                <w:shd w:val="clear" w:color="auto" w:fill="FFFFFF"/>
                <w:lang w:eastAsia="zh-CN" w:bidi="ar"/>
              </w:rPr>
              <w:t>Итого</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36</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24</w:t>
            </w: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68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144</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семестр</w:t>
      </w:r>
    </w:p>
    <w:tbl>
      <w:tblPr>
        <w:tblStyle w:val="Table17"/>
        <w:tblW w:w="0" w:type="dxa"/>
        <w:jc w:val="center"/>
        <w:tblInd w:w="0" w:type="dxa"/>
        <w:tblLayout w:type="fixed"/>
        <w:tblLook w:val="04A0" w:firstRow="1" w:lastRow="0" w:firstColumn="1" w:lastColumn="0" w:noHBand="0" w:noVBand="1"/>
      </w:tblPr>
      <w:tblGrid>
        <w:gridCol w:w="3500"/>
        <w:gridCol w:w="1000"/>
        <w:gridCol w:w="1000"/>
        <w:gridCol w:w="1000"/>
        <w:gridCol w:w="1850"/>
        <w:gridCol w:w="1650"/>
      </w:tblGrid>
      <w:tr w:rsidR="001974AA" w:rsidRPr="001974AA" w:rsidTr="001974AA">
        <w:trPr>
          <w:trHeight w:val="300"/>
          <w:tblHeader/>
          <w:jc w:val="center"/>
        </w:trPr>
        <w:tc>
          <w:tcPr>
            <w:tcW w:w="35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000"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8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6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tblHeader/>
          <w:jc w:val="center"/>
        </w:trPr>
        <w:tc>
          <w:tcPr>
            <w:tcW w:w="35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0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5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b/>
                <w:bCs/>
              </w:rPr>
            </w:pPr>
            <w:r w:rsidRPr="001974AA">
              <w:rPr>
                <w:rFonts w:ascii="Times New Roman" w:eastAsia="Times New Roman" w:hAnsi="Times New Roman"/>
                <w:b/>
                <w:bCs/>
              </w:rPr>
              <w:t>Раздел 4. Чтение как вид 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Тема 4.1. Психологические особенности чтения на родном и иностранном языке.</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Тема 4.2. Виды чтения: вслух,</w:t>
            </w:r>
          </w:p>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про себя; синтетическое,</w:t>
            </w:r>
          </w:p>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аналитическое; просмотровое, ознакомительное, изучающее, поисковое.</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Тема 4.3. Методические приемы обучения чтению</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b/>
                <w:bCs/>
              </w:rPr>
            </w:pPr>
            <w:r w:rsidRPr="001974AA">
              <w:rPr>
                <w:rFonts w:ascii="Times New Roman" w:eastAsia="Times New Roman" w:hAnsi="Times New Roman"/>
                <w:b/>
                <w:bCs/>
              </w:rPr>
              <w:t>Раздел 5. Говорение как вид 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Тема 5.1. Психологические аспекты говорения на иностранном</w:t>
            </w:r>
          </w:p>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языке.</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 xml:space="preserve">Тема 5.2 Особенности устной русской речи. Диалог и монолог как основные виды устной речи.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Тема 5.3.Методические приемы обучения чтению</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b/>
                <w:bCs/>
              </w:rPr>
              <w:t>Раздел 6.  Письмо как вид 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lastRenderedPageBreak/>
              <w:t>Тема  6.1. Психологические</w:t>
            </w:r>
          </w:p>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особенности письма. Обучение</w:t>
            </w:r>
          </w:p>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русской графике и орфографии.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Times New Roman" w:hAnsi="Times New Roman"/>
              </w:rPr>
              <w:t>Тема 6.2. Письмо как вид речевой деятельности</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rPr>
                <w:rFonts w:ascii="Times New Roman" w:eastAsia="yandex-sans" w:hAnsi="Times New Roman"/>
                <w:color w:val="000000"/>
              </w:rPr>
            </w:pPr>
            <w:r w:rsidRPr="001974AA">
              <w:rPr>
                <w:rFonts w:ascii="Times New Roman" w:eastAsia="Times New Roman" w:hAnsi="Times New Roman"/>
              </w:rPr>
              <w:t xml:space="preserve">Тема 6.3. </w:t>
            </w:r>
            <w:r w:rsidRPr="001974AA">
              <w:rPr>
                <w:rFonts w:ascii="Times New Roman" w:eastAsia="yandex-sans" w:hAnsi="Times New Roman"/>
                <w:color w:val="000000"/>
                <w:shd w:val="clear" w:color="auto" w:fill="FFFFFF"/>
                <w:lang w:eastAsia="zh-CN" w:bidi="ar"/>
              </w:rPr>
              <w:t>Запись как</w:t>
            </w:r>
          </w:p>
          <w:p w:rsidR="001974AA" w:rsidRPr="001974AA" w:rsidRDefault="001974AA" w:rsidP="001974AA">
            <w:pPr>
              <w:shd w:val="clear" w:color="auto" w:fill="FFFFFF"/>
              <w:spacing w:line="240" w:lineRule="auto"/>
              <w:rPr>
                <w:rFonts w:ascii="Times New Roman" w:eastAsia="Times New Roman" w:hAnsi="Times New Roman"/>
              </w:rPr>
            </w:pPr>
            <w:r w:rsidRPr="001974AA">
              <w:rPr>
                <w:rFonts w:ascii="Times New Roman" w:eastAsia="yandex-sans" w:hAnsi="Times New Roman"/>
                <w:color w:val="000000"/>
                <w:shd w:val="clear" w:color="auto" w:fill="FFFFFF"/>
                <w:lang w:eastAsia="zh-CN" w:bidi="ar"/>
              </w:rPr>
              <w:t>средство и цель обучения. Упражнения по обучению письменной речи.</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hd w:val="clear" w:color="auto" w:fill="FFFFFF"/>
              <w:spacing w:line="240" w:lineRule="auto"/>
              <w:jc w:val="right"/>
              <w:rPr>
                <w:rFonts w:ascii="Times New Roman" w:eastAsia="Times New Roman" w:hAnsi="Times New Roman"/>
              </w:rPr>
            </w:pPr>
            <w:r w:rsidRPr="001974AA">
              <w:rPr>
                <w:rFonts w:ascii="Times New Roman" w:eastAsia="Times New Roman" w:hAnsi="Times New Roman"/>
              </w:rPr>
              <w:t>Итого</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48</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72</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35" w:name="_Toc37"/>
      <w:r w:rsidRPr="001974AA">
        <w:rPr>
          <w:rFonts w:ascii="Times New Roman" w:eastAsia="Times New Roman" w:hAnsi="Times New Roman"/>
          <w:i/>
          <w:iCs/>
          <w:sz w:val="24"/>
          <w:szCs w:val="24"/>
          <w:lang w:eastAsia="ru-RU"/>
        </w:rPr>
        <w:t>5.2. Методы обучения</w:t>
      </w:r>
      <w:bookmarkEnd w:id="35"/>
    </w:p>
    <w:p w:rsidR="001974AA" w:rsidRPr="001974AA" w:rsidRDefault="001974AA" w:rsidP="001974AA">
      <w:pPr>
        <w:spacing w:after="0" w:line="240" w:lineRule="auto"/>
        <w:ind w:firstLine="709"/>
        <w:jc w:val="both"/>
        <w:rPr>
          <w:rFonts w:ascii="Times New Roman" w:eastAsia="Times New Roman" w:hAnsi="Times New Roman"/>
          <w:bCs/>
          <w:sz w:val="24"/>
          <w:szCs w:val="24"/>
          <w:lang w:eastAsia="ru-RU"/>
        </w:rPr>
      </w:pPr>
      <w:r w:rsidRPr="001974AA">
        <w:rPr>
          <w:rFonts w:ascii="Times New Roman" w:eastAsia="Times New Roman" w:hAnsi="Times New Roman"/>
          <w:bCs/>
          <w:sz w:val="24"/>
          <w:szCs w:val="24"/>
          <w:lang w:eastAsia="ru-RU"/>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сотрудничестве (работа в микрогруппах).</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36" w:name="_Toc38"/>
      <w:r w:rsidRPr="001974AA">
        <w:rPr>
          <w:rFonts w:ascii="Times New Roman" w:eastAsia="Times New Roman" w:hAnsi="Times New Roman"/>
          <w:b/>
          <w:bCs/>
          <w:sz w:val="24"/>
          <w:szCs w:val="24"/>
          <w:lang w:eastAsia="ru-RU"/>
        </w:rPr>
        <w:t>6. Технологическая карта дисциплины</w:t>
      </w:r>
      <w:bookmarkEnd w:id="36"/>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37" w:name="_Toc39"/>
      <w:r w:rsidRPr="001974AA">
        <w:rPr>
          <w:rFonts w:ascii="Times New Roman" w:eastAsia="Times New Roman" w:hAnsi="Times New Roman"/>
          <w:sz w:val="24"/>
          <w:szCs w:val="24"/>
          <w:lang w:eastAsia="ru-RU"/>
        </w:rPr>
        <w:t>6.1. Рейтинг-план</w:t>
      </w:r>
      <w:bookmarkEnd w:id="37"/>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 семестр</w:t>
      </w:r>
    </w:p>
    <w:tbl>
      <w:tblPr>
        <w:tblStyle w:val="Table17"/>
        <w:tblW w:w="0" w:type="dxa"/>
        <w:jc w:val="center"/>
        <w:tblInd w:w="0" w:type="dxa"/>
        <w:tblLayout w:type="fixed"/>
        <w:tblLook w:val="04A0" w:firstRow="1" w:lastRow="0" w:firstColumn="1" w:lastColumn="0" w:noHBand="0" w:noVBand="1"/>
      </w:tblPr>
      <w:tblGrid>
        <w:gridCol w:w="800"/>
        <w:gridCol w:w="1677"/>
        <w:gridCol w:w="1908"/>
        <w:gridCol w:w="1515"/>
        <w:gridCol w:w="1200"/>
        <w:gridCol w:w="1200"/>
        <w:gridCol w:w="800"/>
        <w:gridCol w:w="800"/>
      </w:tblGrid>
      <w:tr w:rsidR="001974AA" w:rsidRPr="001974AA" w:rsidTr="001974AA">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677"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08"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515"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515"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3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1</w:t>
            </w:r>
          </w:p>
        </w:tc>
        <w:tc>
          <w:tcPr>
            <w:tcW w:w="1677"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ОР-1-2-1</w:t>
            </w:r>
          </w:p>
        </w:tc>
        <w:tc>
          <w:tcPr>
            <w:tcW w:w="190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Подготовка  доклада и выступление</w:t>
            </w: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5-8</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тестирование</w:t>
            </w: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15-30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30</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самостоятельной работы</w:t>
            </w: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5-8</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работа в малой группе</w:t>
            </w: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контекстная задача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10-18</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18</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творческого задания</w:t>
            </w: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творческое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10-18</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18</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 xml:space="preserve">самостоятельная работа </w:t>
            </w: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10-18</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18</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08"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51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итого</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55-100</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center"/>
        <w:outlineLvl w:val="2"/>
        <w:rPr>
          <w:rFonts w:ascii="Times New Roman" w:eastAsia="Times New Roman" w:hAnsi="Times New Roman"/>
          <w:sz w:val="24"/>
          <w:szCs w:val="24"/>
          <w:lang w:eastAsia="ru-RU"/>
        </w:rPr>
      </w:pPr>
      <w:bookmarkStart w:id="38" w:name="_Toc40"/>
      <w:r w:rsidRPr="001974AA">
        <w:rPr>
          <w:rFonts w:ascii="Times New Roman" w:eastAsia="Times New Roman" w:hAnsi="Times New Roman"/>
          <w:sz w:val="24"/>
          <w:szCs w:val="24"/>
          <w:lang w:eastAsia="ru-RU"/>
        </w:rPr>
        <w:t>7 семестр</w:t>
      </w:r>
    </w:p>
    <w:tbl>
      <w:tblPr>
        <w:tblStyle w:val="Table17"/>
        <w:tblW w:w="0" w:type="dxa"/>
        <w:jc w:val="center"/>
        <w:tblInd w:w="0" w:type="dxa"/>
        <w:tblLayout w:type="fixed"/>
        <w:tblLook w:val="04A0" w:firstRow="1" w:lastRow="0" w:firstColumn="1" w:lastColumn="0" w:noHBand="0" w:noVBand="1"/>
      </w:tblPr>
      <w:tblGrid>
        <w:gridCol w:w="800"/>
        <w:gridCol w:w="1461"/>
        <w:gridCol w:w="1641"/>
        <w:gridCol w:w="1998"/>
        <w:gridCol w:w="1200"/>
        <w:gridCol w:w="1200"/>
        <w:gridCol w:w="800"/>
        <w:gridCol w:w="800"/>
      </w:tblGrid>
      <w:tr w:rsidR="001974AA" w:rsidRPr="001974AA" w:rsidTr="001974AA">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461"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641"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998"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461"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41"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98"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3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1</w:t>
            </w:r>
          </w:p>
        </w:tc>
        <w:tc>
          <w:tcPr>
            <w:tcW w:w="1461"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ОР-1-2-1</w:t>
            </w:r>
          </w:p>
        </w:tc>
        <w:tc>
          <w:tcPr>
            <w:tcW w:w="164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тестирование</w:t>
            </w:r>
          </w:p>
        </w:tc>
        <w:tc>
          <w:tcPr>
            <w:tcW w:w="199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8-15</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30</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461"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4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практико-ориентированного задания</w:t>
            </w:r>
          </w:p>
        </w:tc>
        <w:tc>
          <w:tcPr>
            <w:tcW w:w="199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контекстная задача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7-12</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28</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48</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461"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4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выполнение самостоятельной работы</w:t>
            </w:r>
          </w:p>
        </w:tc>
        <w:tc>
          <w:tcPr>
            <w:tcW w:w="199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rPr>
                <w:rFonts w:ascii="Times New Roman" w:eastAsia="Times New Roman" w:hAnsi="Times New Roman"/>
              </w:rPr>
            </w:pPr>
            <w:r w:rsidRPr="001974AA">
              <w:rPr>
                <w:rFonts w:ascii="Times New Roman" w:eastAsia="Times New Roman" w:hAnsi="Times New Roman"/>
              </w:rPr>
              <w:t>11-22</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22</w:t>
            </w:r>
          </w:p>
        </w:tc>
      </w:tr>
      <w:tr w:rsidR="001974AA" w:rsidRPr="001974AA" w:rsidTr="001974AA">
        <w:trPr>
          <w:trHeight w:val="300"/>
          <w:tblHeader/>
          <w:jc w:val="center"/>
        </w:trPr>
        <w:tc>
          <w:tcPr>
            <w:tcW w:w="8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461"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641"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99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right"/>
              <w:rPr>
                <w:rFonts w:ascii="Times New Roman" w:eastAsia="Times New Roman" w:hAnsi="Times New Roman"/>
              </w:rPr>
            </w:pPr>
            <w:r w:rsidRPr="001974AA">
              <w:rPr>
                <w:rFonts w:ascii="Times New Roman" w:eastAsia="Times New Roman" w:hAnsi="Times New Roman"/>
              </w:rPr>
              <w:t>итого</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bookmarkEnd w:id="38"/>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39" w:name="_Toc41"/>
      <w:r w:rsidRPr="001974AA">
        <w:rPr>
          <w:rFonts w:ascii="Times New Roman" w:eastAsia="Times New Roman" w:hAnsi="Times New Roman"/>
          <w:sz w:val="24"/>
          <w:szCs w:val="24"/>
          <w:lang w:eastAsia="ru-RU"/>
        </w:rPr>
        <w:t>7.1. Основная литература</w:t>
      </w:r>
      <w:bookmarkEnd w:id="39"/>
    </w:p>
    <w:p w:rsidR="001974AA" w:rsidRPr="001974AA" w:rsidRDefault="001974AA" w:rsidP="00D84383">
      <w:pPr>
        <w:numPr>
          <w:ilvl w:val="0"/>
          <w:numId w:val="10"/>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Иванчикова, Т.В. Речевая компетентность в педагогической деятельности : учебное пособие / Т.В. Иванчикова. - 2-е изд., стер. - Москва : Издательство «Флинта», 2017. - 224 с. - Библиогр. в кн. - ISBN 978-5-9765-0336-6 ; То же [Электронный ресурс]. - URL: </w:t>
      </w:r>
      <w:hyperlink r:id="rId21" w:history="1">
        <w:r w:rsidRPr="001974AA">
          <w:rPr>
            <w:rFonts w:ascii="Times New Roman" w:eastAsia="Times New Roman" w:hAnsi="Times New Roman"/>
            <w:color w:val="0000FF"/>
            <w:sz w:val="24"/>
            <w:szCs w:val="24"/>
            <w:u w:val="single"/>
            <w:lang w:eastAsia="ru-RU"/>
          </w:rPr>
          <w:t>http://biblioclub.ru/index.php?page=book&amp;id=103520</w:t>
        </w:r>
      </w:hyperlink>
    </w:p>
    <w:p w:rsidR="001974AA" w:rsidRPr="001974AA" w:rsidRDefault="001974AA" w:rsidP="00D84383">
      <w:pPr>
        <w:numPr>
          <w:ilvl w:val="0"/>
          <w:numId w:val="10"/>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Иссерс, О.С. Речевое воздействие : учебное пособие / О.С. Иссерс. - 4-е изд., стер. - Москва : Издательство «Флинта», 2016. - 224 с. : ил. - Библиогр.: с. 197-204. - ISBN 978-5-9765-0766-1 ; То же [Электронный ресурс]. - URL: http://biblioclub.ru/index.php?page=book&amp;id=83443</w:t>
      </w:r>
    </w:p>
    <w:p w:rsidR="001974AA" w:rsidRPr="001974AA" w:rsidRDefault="001974AA" w:rsidP="00D84383">
      <w:pPr>
        <w:numPr>
          <w:ilvl w:val="0"/>
          <w:numId w:val="10"/>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Мандель, Б.Р. Современная речевая коммуникация: исторические связи, теория, практика: учебное пособие для обучающихся в системе среднего профессионального образования / Б.Р. Мандель. - Москва ; Берлин : Директ-Медиа, 2019. - 333 с. : ил. - ISBN 978-5-4475-9952-2 ; То же [Электронный ресурс]. - URL: </w:t>
      </w:r>
      <w:hyperlink r:id="rId22" w:history="1">
        <w:r w:rsidRPr="001974AA">
          <w:rPr>
            <w:rFonts w:ascii="Times New Roman" w:eastAsia="Times New Roman" w:hAnsi="Times New Roman"/>
            <w:color w:val="0000FF"/>
            <w:sz w:val="24"/>
            <w:szCs w:val="24"/>
            <w:u w:val="single"/>
            <w:lang w:eastAsia="ru-RU"/>
          </w:rPr>
          <w:t>http://biblioclub.ru/index.php?page=book&amp;id=499179</w:t>
        </w:r>
      </w:hyperlink>
    </w:p>
    <w:p w:rsidR="001974AA" w:rsidRPr="001974AA" w:rsidRDefault="001974AA" w:rsidP="001974AA">
      <w:pPr>
        <w:spacing w:after="0" w:line="240" w:lineRule="auto"/>
        <w:jc w:val="both"/>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40" w:name="_Toc42"/>
      <w:r w:rsidRPr="001974AA">
        <w:rPr>
          <w:rFonts w:ascii="Times New Roman" w:eastAsia="Times New Roman" w:hAnsi="Times New Roman"/>
          <w:sz w:val="24"/>
          <w:szCs w:val="24"/>
          <w:lang w:eastAsia="ru-RU"/>
        </w:rPr>
        <w:t>7.2. Дополнительная литература</w:t>
      </w:r>
      <w:bookmarkEnd w:id="40"/>
    </w:p>
    <w:p w:rsidR="001974AA" w:rsidRPr="001974AA" w:rsidRDefault="001974AA" w:rsidP="00D84383">
      <w:pPr>
        <w:numPr>
          <w:ilvl w:val="0"/>
          <w:numId w:val="1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Коренева, А.В. Русский язык и культура речи : учебное пособие / А.В. Коренева. - 3-е изд., стер. - Москва : Издательство «Флинта», 2017. - 221 с. - ISBN 978-5-9765-1365-5 ; То же [Электронный ресурс]. - URL: http://biblioclub.ru/index.php?page=book&amp;id=114933</w:t>
      </w:r>
    </w:p>
    <w:p w:rsidR="001974AA" w:rsidRPr="001974AA" w:rsidRDefault="001974AA" w:rsidP="00D84383">
      <w:pPr>
        <w:numPr>
          <w:ilvl w:val="0"/>
          <w:numId w:val="1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Малышева, Е.Г. Постановка речевого голоса. Техника речи : учебное пособие / Е.Г. Малышева, А.Ю. Крылов ; Министерство образования и науки РФ, Омский государственный университет им. Ф. М. Достоевского. - Омск : ОмГУ им. Ф.М. Достоевского, 2017. - 244 с. : ил. - Библиогр. в кн. - ISBN 978-5-7779-2106-2 ; То же [Электронный ресурс]. - URL: </w:t>
      </w:r>
      <w:hyperlink r:id="rId23" w:history="1">
        <w:r w:rsidRPr="001974AA">
          <w:rPr>
            <w:rFonts w:ascii="Times New Roman" w:eastAsia="Times New Roman" w:hAnsi="Times New Roman"/>
            <w:color w:val="0000FF"/>
            <w:sz w:val="24"/>
            <w:szCs w:val="24"/>
            <w:u w:val="single"/>
            <w:lang w:eastAsia="ru-RU"/>
          </w:rPr>
          <w:t>http://biblioclub.ru/index.php?page=book&amp;id=563027</w:t>
        </w:r>
      </w:hyperlink>
    </w:p>
    <w:p w:rsidR="001974AA" w:rsidRPr="001974AA" w:rsidRDefault="001974AA" w:rsidP="00D84383">
      <w:pPr>
        <w:numPr>
          <w:ilvl w:val="0"/>
          <w:numId w:val="1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lastRenderedPageBreak/>
        <w:t xml:space="preserve">Орехова, Е.Я. Язык, образование, наука : учебное пособие / Е.Я. Орехова, И.С. Данилова, Ю.С. Данилова. - Изд. 2-е, стер. - Москва ; Берлин : Директ-Медиа, 2019. - 202 с. : табл. - Библиогр. в кн. - ISBN 978-5-4499-0049-4 ; То же [Электронный ресурс]. - URL: </w:t>
      </w:r>
      <w:hyperlink r:id="rId24" w:history="1">
        <w:r w:rsidRPr="001974AA">
          <w:rPr>
            <w:rFonts w:ascii="Times New Roman" w:eastAsia="Times New Roman" w:hAnsi="Times New Roman"/>
            <w:color w:val="0000FF"/>
            <w:sz w:val="24"/>
            <w:szCs w:val="24"/>
            <w:u w:val="single"/>
            <w:lang w:eastAsia="ru-RU"/>
          </w:rPr>
          <w:t>http://biblioclub.ru/index.php?page=book&amp;id=500662</w:t>
        </w:r>
      </w:hyperlink>
    </w:p>
    <w:p w:rsidR="001974AA" w:rsidRPr="001974AA" w:rsidRDefault="001974AA" w:rsidP="00D84383">
      <w:pPr>
        <w:numPr>
          <w:ilvl w:val="0"/>
          <w:numId w:val="1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Грамматика русского языка : учебное пособие для студентов-иностранцев / Л.А. Константинова, Н.Н. Гончарова, А.Н. Жукова и др. ; под ред. Л.А. Константиновой. - 4-е изд., стер. - Москва : Издательство «Флинта», 2016. - 257 с. - (Русский язык как иностранный). - Библиогр. в кн. - ISBN 978-5-9765-0319-9 ; То же [Электронный ресурс]. - URL: http://biblioclub.ru/index.php?page=book&amp;id=57960</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41" w:name="_Toc43"/>
      <w:r w:rsidRPr="001974AA">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41"/>
    </w:p>
    <w:p w:rsidR="001974AA" w:rsidRPr="001974AA" w:rsidRDefault="001974AA" w:rsidP="00D84383">
      <w:pPr>
        <w:numPr>
          <w:ilvl w:val="0"/>
          <w:numId w:val="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Бадестова, А.В. Петербургский букварь : учебное пособие / А.В. Бадестова, С.С. Владимирова ; Российский государственный педагогический университет им. А. И. Герцена. - Санкт-Петербург : РГПУ им. А. И. Герцена, 2015. - 160 с. : ил. - Библиогр. в кн. - ISBN 978-5-8064-2088-7 ; То же [Электронный ресурс]. - URL: http://biblioclub.ru/index.php?page=book&amp;id=438672 </w:t>
      </w:r>
    </w:p>
    <w:p w:rsidR="001974AA" w:rsidRPr="001974AA" w:rsidRDefault="001974AA" w:rsidP="00D84383">
      <w:pPr>
        <w:numPr>
          <w:ilvl w:val="0"/>
          <w:numId w:val="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Лян, Ц. Вместе с русским!: методические рекомендации для преподавателей / Ц. Лян, Т. Болдова, Л.В. Трегубова. - Москва : МПГУ, 2018. - 80 с. : ил. - ISBN 978-5-94845-293-7 ; То же [Электронный ресурс]. - URL: http://biblioclub.ru/index.php?page=book&amp;id=500333</w:t>
      </w:r>
    </w:p>
    <w:p w:rsidR="001974AA" w:rsidRPr="001974AA" w:rsidRDefault="001974AA" w:rsidP="001974AA">
      <w:pPr>
        <w:spacing w:after="0" w:line="240" w:lineRule="auto"/>
        <w:jc w:val="both"/>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42" w:name="_Toc44"/>
      <w:r w:rsidRPr="001974AA">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42"/>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40"/>
        <w:gridCol w:w="4815"/>
      </w:tblGrid>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www.biblioclub.ru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ЭБС «Университетская библиотека онлайн»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http://bookz.ru/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Электронная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http://bookz.com.ua</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Учебная литература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http://elibrary.ru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Научная электронная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http://www.feb-web.ru/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Фундаментальная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http://infolio.asf.ru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In Folio – собрание учебной и справочной литературы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http://lib.students.ru/lib.php?word=%C0</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Студенческая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http://www.litportal.ru/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Литературный сетевой ресурс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http://magazines.russ.ru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Журнальный зал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http://www.neva.ru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Библиотека Академии наук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http://fipi.ru/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Федеральный институт педагогических измерений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http://www.rsl.ru</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Российская государственная библиотека </w:t>
            </w:r>
          </w:p>
        </w:tc>
      </w:tr>
      <w:tr w:rsidR="001974AA" w:rsidRPr="001974AA" w:rsidTr="001974AA">
        <w:tc>
          <w:tcPr>
            <w:tcW w:w="4740"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color w:val="000000"/>
                <w:sz w:val="24"/>
                <w:szCs w:val="24"/>
                <w:u w:val="single"/>
                <w:shd w:val="clear" w:color="auto" w:fill="FFFFFF"/>
                <w:lang w:eastAsia="ru-RU"/>
              </w:rPr>
              <w:t>http://sci-lib.com</w:t>
            </w:r>
            <w:r w:rsidRPr="001974AA">
              <w:rPr>
                <w:rFonts w:ascii="Times New Roman" w:eastAsia="Times New Roman" w:hAnsi="Times New Roman"/>
                <w:sz w:val="24"/>
                <w:szCs w:val="24"/>
                <w:lang w:eastAsia="ru-RU"/>
              </w:rPr>
              <w:t> </w:t>
            </w:r>
          </w:p>
        </w:tc>
        <w:tc>
          <w:tcPr>
            <w:tcW w:w="4815" w:type="dxa"/>
            <w:tcBorders>
              <w:top w:val="single" w:sz="6" w:space="0" w:color="auto"/>
              <w:left w:val="single" w:sz="6" w:space="0" w:color="auto"/>
              <w:bottom w:val="single" w:sz="6" w:space="0" w:color="auto"/>
              <w:right w:val="single" w:sz="6" w:space="0" w:color="auto"/>
            </w:tcBorders>
            <w:hideMark/>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Большая научная библиотека </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8. Фонды оценочных средств</w:t>
      </w:r>
    </w:p>
    <w:p w:rsidR="001974AA" w:rsidRPr="001974AA" w:rsidRDefault="001974AA" w:rsidP="001974AA">
      <w:pPr>
        <w:spacing w:after="0" w:line="240" w:lineRule="auto"/>
        <w:ind w:firstLine="360"/>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Фонд оценочных средств представлен в Приложении 1</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43" w:name="_Toc28"/>
      <w:r w:rsidRPr="001974AA">
        <w:rPr>
          <w:rFonts w:ascii="Times New Roman" w:eastAsia="Times New Roman" w:hAnsi="Times New Roman"/>
          <w:i/>
          <w:iCs/>
          <w:sz w:val="24"/>
          <w:szCs w:val="24"/>
          <w:lang w:eastAsia="ru-RU"/>
        </w:rPr>
        <w:t>9.1. Описание материально-технической базы</w:t>
      </w:r>
      <w:bookmarkEnd w:id="43"/>
      <w:r w:rsidRPr="001974AA">
        <w:rPr>
          <w:rFonts w:ascii="Times New Roman" w:eastAsia="Times New Roman" w:hAnsi="Times New Roman"/>
          <w:i/>
          <w:iCs/>
          <w:sz w:val="24"/>
          <w:szCs w:val="24"/>
          <w:lang w:eastAsia="ru-RU"/>
        </w:rPr>
        <w:t>.</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Реализация дисциплины требует наличия учебного кабинета для проведения лекционных и практических занятий, оснащенной мебелью и техническими средствами для представления учебной информации обучающимся.</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Методическое обеспечение дисциплины: учебно-методическое пособие, проверочные задания, тесты.</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lastRenderedPageBreak/>
        <w:t>Технические средства обучения: мультимедийное оборудование.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44" w:name="_Toc29"/>
      <w:r w:rsidRPr="001974AA">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4"/>
      <w:r w:rsidRPr="001974AA">
        <w:rPr>
          <w:rFonts w:ascii="Times New Roman" w:eastAsia="Times New Roman" w:hAnsi="Times New Roman"/>
          <w:i/>
          <w:iCs/>
          <w:sz w:val="24"/>
          <w:szCs w:val="24"/>
          <w:lang w:eastAsia="ru-RU"/>
        </w:rPr>
        <w:t>.</w:t>
      </w:r>
    </w:p>
    <w:p w:rsidR="001974AA" w:rsidRPr="001974AA" w:rsidRDefault="001974AA" w:rsidP="001974AA">
      <w:pPr>
        <w:spacing w:after="0" w:line="240" w:lineRule="auto"/>
        <w:ind w:firstLine="360"/>
        <w:jc w:val="both"/>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w:t>
      </w:r>
    </w:p>
    <w:p w:rsidR="001974AA" w:rsidRPr="001974AA" w:rsidRDefault="001974AA" w:rsidP="001974AA">
      <w:pPr>
        <w:spacing w:after="0" w:line="240" w:lineRule="auto"/>
        <w:ind w:firstLine="360"/>
        <w:jc w:val="both"/>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1974AA" w:rsidRPr="001974AA" w:rsidRDefault="001974AA" w:rsidP="001974AA">
      <w:pPr>
        <w:spacing w:line="240" w:lineRule="auto"/>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Информационные справочные системы:</w:t>
      </w:r>
    </w:p>
    <w:p w:rsidR="001974AA" w:rsidRPr="001974AA" w:rsidRDefault="001974AA" w:rsidP="001974AA">
      <w:pPr>
        <w:spacing w:after="0" w:line="240" w:lineRule="auto"/>
        <w:ind w:leftChars="100" w:left="22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 Справочно-информационный портал по русскому языку: http://www.gramota.ru/  .</w:t>
      </w:r>
    </w:p>
    <w:p w:rsidR="001974AA" w:rsidRPr="001974AA" w:rsidRDefault="001974AA" w:rsidP="001974AA">
      <w:pPr>
        <w:spacing w:after="0" w:line="240" w:lineRule="auto"/>
        <w:ind w:leftChars="100" w:left="22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2. Словарь Ожегова онлайн: http://slovarozhegova.ru/ </w:t>
      </w:r>
    </w:p>
    <w:p w:rsidR="001974AA" w:rsidRPr="001974AA" w:rsidRDefault="001974AA" w:rsidP="001974AA">
      <w:pPr>
        <w:spacing w:after="0" w:line="240" w:lineRule="auto"/>
        <w:ind w:leftChars="100" w:left="22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3. Электронные толковые словари: http://www.slovopedia.com  </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center"/>
        <w:outlineLvl w:val="1"/>
        <w:rPr>
          <w:rFonts w:ascii="Times New Roman" w:eastAsia="Times New Roman" w:hAnsi="Times New Roman"/>
          <w:b/>
          <w:bCs/>
          <w:sz w:val="24"/>
          <w:szCs w:val="24"/>
          <w:lang w:eastAsia="ru-RU"/>
        </w:rPr>
      </w:pPr>
      <w:bookmarkStart w:id="45" w:name="_Toc49"/>
      <w:r w:rsidRPr="001974AA">
        <w:rPr>
          <w:rFonts w:ascii="Times New Roman" w:eastAsia="Times New Roman" w:hAnsi="Times New Roman"/>
          <w:b/>
          <w:bCs/>
          <w:sz w:val="24"/>
          <w:szCs w:val="24"/>
          <w:lang w:eastAsia="ru-RU"/>
        </w:rPr>
        <w:t>5.3. ПРОГРАММА ДИСЦИПЛИНЫ «ТЕХНОЛОГИИ ПРОЕКТИРОВАНИЯ ОБРАЗОВАТЕЛЬНЫХ ПРОГРАММ»</w:t>
      </w:r>
      <w:bookmarkEnd w:id="45"/>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46" w:name="_Toc50"/>
      <w:r w:rsidRPr="001974AA">
        <w:rPr>
          <w:rFonts w:ascii="Times New Roman" w:eastAsia="Times New Roman" w:hAnsi="Times New Roman"/>
          <w:b/>
          <w:bCs/>
          <w:sz w:val="24"/>
          <w:szCs w:val="24"/>
          <w:lang w:eastAsia="ru-RU"/>
        </w:rPr>
        <w:t>1. Пояснительная записка</w:t>
      </w:r>
      <w:bookmarkEnd w:id="46"/>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Дисциплина «Технологии проектирования образовательных программ» занимает важное место в процессе профессиональной подготовки студентов бакалавриата. Она направлена на формирование профессиональной компетенции личности. В процессе преподавания дисциплины «Технологии проектирования образовательных программ»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Текущий контроль успеваемости студентов включает тестирование, контрольные работы, презентации фрагментов урока. Промежуточный контроль студентов предполагает индивидуальное задание, заключающееся в составлении конспекта урока по русскому языку как иностранному.  Рубежный контроль проводится в 7 и 8 семестрах в форме экзамена и курсового проекта. При этом используется балльно-рейтинговая система оценки.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47" w:name="_Toc51"/>
      <w:r w:rsidRPr="001974AA">
        <w:rPr>
          <w:rFonts w:ascii="Times New Roman" w:eastAsia="Times New Roman" w:hAnsi="Times New Roman"/>
          <w:b/>
          <w:bCs/>
          <w:sz w:val="24"/>
          <w:szCs w:val="24"/>
          <w:lang w:eastAsia="ru-RU"/>
        </w:rPr>
        <w:t>2. Место в структуре модуля</w:t>
      </w:r>
      <w:bookmarkEnd w:id="47"/>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«Технологии проектирования образовательных программ»  является обязательной дисциплиной комплексного модуля К.М.09 «</w:t>
      </w:r>
      <w:r w:rsidRPr="001974AA">
        <w:rPr>
          <w:rFonts w:ascii="Times New Roman" w:eastAsia="Tahoma" w:hAnsi="Times New Roman"/>
          <w:color w:val="000000"/>
          <w:sz w:val="24"/>
          <w:szCs w:val="24"/>
          <w:lang w:eastAsia="zh-CN" w:bidi="ar"/>
        </w:rPr>
        <w:t>Методика преподавания русского языка как иностранного</w:t>
      </w:r>
      <w:r w:rsidRPr="001974AA">
        <w:rPr>
          <w:rFonts w:ascii="Times New Roman" w:eastAsia="Times New Roman" w:hAnsi="Times New Roman"/>
          <w:sz w:val="24"/>
          <w:szCs w:val="24"/>
          <w:lang w:eastAsia="ru-RU"/>
        </w:rPr>
        <w:t>»,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знание основ методики преподавания РКИ.  «Технологии проектирования образовательных программ» служит базой дисциплины «Производственная практика (педагогическая)».</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48" w:name="_Toc52"/>
      <w:r w:rsidRPr="001974AA">
        <w:rPr>
          <w:rFonts w:ascii="Times New Roman" w:eastAsia="Times New Roman" w:hAnsi="Times New Roman"/>
          <w:b/>
          <w:bCs/>
          <w:sz w:val="24"/>
          <w:szCs w:val="24"/>
          <w:lang w:eastAsia="ru-RU"/>
        </w:rPr>
        <w:t>3. Цели и задачи</w:t>
      </w:r>
      <w:bookmarkEnd w:id="48"/>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Цель дисциплины</w:t>
      </w:r>
      <w:r w:rsidRPr="001974AA">
        <w:rPr>
          <w:rFonts w:ascii="Times New Roman" w:eastAsia="Times New Roman" w:hAnsi="Times New Roman"/>
          <w:sz w:val="24"/>
          <w:szCs w:val="24"/>
          <w:lang w:eastAsia="ru-RU"/>
        </w:rPr>
        <w:t xml:space="preserve"> — создать условия для   формирования профессиональной компетентности бакалавра в области педагогического образования через формирование целостного представления об особенностях и механизмах проектирования </w:t>
      </w:r>
      <w:r w:rsidRPr="001974AA">
        <w:rPr>
          <w:rFonts w:ascii="Times New Roman" w:eastAsia="Times New Roman" w:hAnsi="Times New Roman"/>
          <w:sz w:val="24"/>
          <w:szCs w:val="24"/>
          <w:lang w:eastAsia="ru-RU"/>
        </w:rPr>
        <w:lastRenderedPageBreak/>
        <w:t>образовательных программ по РКИ на основе федеральных нормативно-правовых документов и учебно-методических разработок.</w:t>
      </w:r>
    </w:p>
    <w:p w:rsidR="001974AA" w:rsidRPr="001974AA" w:rsidRDefault="001974AA" w:rsidP="001974AA">
      <w:pPr>
        <w:spacing w:after="0" w:line="240" w:lineRule="auto"/>
        <w:ind w:firstLine="360"/>
        <w:jc w:val="both"/>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 xml:space="preserve">Задачи дисциплины: </w:t>
      </w:r>
    </w:p>
    <w:p w:rsidR="001974AA" w:rsidRPr="001974AA" w:rsidRDefault="001974AA" w:rsidP="00D84383">
      <w:pPr>
        <w:numPr>
          <w:ilvl w:val="0"/>
          <w:numId w:val="12"/>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стимулирование формирования общекультурных компетенций бакалавра через развитие у него культуры мышления, умения анализировать проблемы разного уровня; овладение способами и технологиями взаимодействия; работой с информацией; </w:t>
      </w:r>
    </w:p>
    <w:p w:rsidR="001974AA" w:rsidRPr="001974AA" w:rsidRDefault="001974AA" w:rsidP="00D84383">
      <w:pPr>
        <w:numPr>
          <w:ilvl w:val="0"/>
          <w:numId w:val="12"/>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содействие формированию общепрофессиональных компетенций при стимулировании у бакалавра осознания значимости будущей профессии; овладения им системой теоретических и практических знаний гуманитарной и социальной</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направленности; готовности к решению профессиональных задач в сфере образования;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3) формирование творческих способностей, инициативы, самостоятельности, основ профессионального мастерства;</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4) развитие умений проектировать индивидуальный маршрут в педагогическом образовании, навыки самостоятельной работы;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5) обеспечение формирования профессиональных компетенций бакалавра в области педагогической деятельности через содействие овладению им умением проектировать, осуществлять, диагностировать и сопровождать учебно-воспитательный процесс.</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49" w:name="_Toc53"/>
      <w:r w:rsidRPr="001974AA">
        <w:rPr>
          <w:rFonts w:ascii="Times New Roman" w:eastAsia="Times New Roman" w:hAnsi="Times New Roman"/>
          <w:b/>
          <w:bCs/>
          <w:sz w:val="24"/>
          <w:szCs w:val="24"/>
          <w:lang w:eastAsia="ru-RU"/>
        </w:rPr>
        <w:t>4. Образовательные результаты</w:t>
      </w:r>
      <w:bookmarkEnd w:id="49"/>
    </w:p>
    <w:tbl>
      <w:tblPr>
        <w:tblStyle w:val="Table17"/>
        <w:tblW w:w="0" w:type="dxa"/>
        <w:jc w:val="center"/>
        <w:tblInd w:w="0" w:type="dxa"/>
        <w:tblLayout w:type="fixed"/>
        <w:tblLook w:val="04A0" w:firstRow="1" w:lastRow="0" w:firstColumn="1" w:lastColumn="0" w:noHBand="0" w:noVBand="1"/>
      </w:tblPr>
      <w:tblGrid>
        <w:gridCol w:w="800"/>
        <w:gridCol w:w="2050"/>
        <w:gridCol w:w="1000"/>
        <w:gridCol w:w="2050"/>
        <w:gridCol w:w="2050"/>
        <w:gridCol w:w="2050"/>
      </w:tblGrid>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 образовательных результатов</w:t>
            </w:r>
          </w:p>
        </w:tc>
      </w:tr>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ОР1-3-1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Способен проектировать програмы по РКИ с использованием современных технологий, в том числе и ИКТ</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ОПК 2.1</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ОПК 2.2</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Эссе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Итоговый тест</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собеседование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курсовой проект</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презентация</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50" w:name="_Toc54"/>
      <w:r w:rsidRPr="001974AA">
        <w:rPr>
          <w:rFonts w:ascii="Times New Roman" w:eastAsia="Times New Roman" w:hAnsi="Times New Roman"/>
          <w:b/>
          <w:bCs/>
          <w:sz w:val="24"/>
          <w:szCs w:val="24"/>
          <w:lang w:eastAsia="ru-RU"/>
        </w:rPr>
        <w:t>5. Содержание дисциплины</w:t>
      </w:r>
      <w:bookmarkEnd w:id="50"/>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51" w:name="_Toc55"/>
      <w:r w:rsidRPr="001974AA">
        <w:rPr>
          <w:rFonts w:ascii="Times New Roman" w:eastAsia="Times New Roman" w:hAnsi="Times New Roman"/>
          <w:sz w:val="24"/>
          <w:szCs w:val="24"/>
          <w:lang w:eastAsia="ru-RU"/>
        </w:rPr>
        <w:t>5.1. Тематический план</w:t>
      </w:r>
      <w:bookmarkEnd w:id="51"/>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8 семестр</w:t>
      </w:r>
    </w:p>
    <w:tbl>
      <w:tblPr>
        <w:tblStyle w:val="Table17"/>
        <w:tblW w:w="0" w:type="dxa"/>
        <w:jc w:val="center"/>
        <w:tblInd w:w="0" w:type="dxa"/>
        <w:tblLayout w:type="fixed"/>
        <w:tblLook w:val="04A0" w:firstRow="1" w:lastRow="0" w:firstColumn="1" w:lastColumn="0" w:noHBand="0" w:noVBand="1"/>
      </w:tblPr>
      <w:tblGrid>
        <w:gridCol w:w="3500"/>
        <w:gridCol w:w="1000"/>
        <w:gridCol w:w="1000"/>
        <w:gridCol w:w="1000"/>
        <w:gridCol w:w="1850"/>
        <w:gridCol w:w="1650"/>
      </w:tblGrid>
      <w:tr w:rsidR="001974AA" w:rsidRPr="001974AA" w:rsidTr="001974AA">
        <w:trPr>
          <w:trHeight w:val="300"/>
          <w:jc w:val="center"/>
        </w:trPr>
        <w:tc>
          <w:tcPr>
            <w:tcW w:w="35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000"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8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6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jc w:val="center"/>
        </w:trPr>
        <w:tc>
          <w:tcPr>
            <w:tcW w:w="35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0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jc w:val="center"/>
        </w:trPr>
        <w:tc>
          <w:tcPr>
            <w:tcW w:w="35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1.</w:t>
            </w:r>
            <w:r w:rsidRPr="001974AA">
              <w:rPr>
                <w:rFonts w:ascii="Times New Roman" w:eastAsia="Segoe UI" w:hAnsi="Times New Roman"/>
                <w:b/>
                <w:lang w:val="en-US"/>
              </w:rPr>
              <w:t> </w:t>
            </w:r>
            <w:r w:rsidRPr="001974AA">
              <w:rPr>
                <w:rFonts w:ascii="Times New Roman" w:eastAsia="Segoe UI" w:hAnsi="Times New Roman"/>
                <w:b/>
              </w:rPr>
              <w:t>Элективные</w:t>
            </w:r>
            <w:r w:rsidRPr="001974AA">
              <w:rPr>
                <w:rFonts w:ascii="Times New Roman" w:eastAsia="Segoe UI" w:hAnsi="Times New Roman"/>
                <w:b/>
                <w:lang w:val="en-US"/>
              </w:rPr>
              <w:t> </w:t>
            </w:r>
            <w:r w:rsidRPr="001974AA">
              <w:rPr>
                <w:rFonts w:ascii="Times New Roman" w:eastAsia="Segoe UI" w:hAnsi="Times New Roman"/>
                <w:b/>
              </w:rPr>
              <w:t>учебные</w:t>
            </w:r>
            <w:r w:rsidRPr="001974AA">
              <w:rPr>
                <w:rFonts w:ascii="Times New Roman" w:eastAsia="Segoe UI" w:hAnsi="Times New Roman"/>
                <w:b/>
                <w:lang w:val="en-US"/>
              </w:rPr>
              <w:t> </w:t>
            </w:r>
            <w:r w:rsidRPr="001974AA">
              <w:rPr>
                <w:rFonts w:ascii="Times New Roman" w:eastAsia="Segoe UI" w:hAnsi="Times New Roman"/>
                <w:b/>
              </w:rPr>
              <w:t>курсы</w:t>
            </w:r>
            <w:r w:rsidRPr="001974AA">
              <w:rPr>
                <w:rFonts w:ascii="Times New Roman" w:eastAsia="Segoe UI" w:hAnsi="Times New Roman"/>
                <w:b/>
                <w:lang w:val="en-US"/>
              </w:rPr>
              <w:t> </w:t>
            </w:r>
            <w:r w:rsidRPr="001974AA">
              <w:rPr>
                <w:rFonts w:ascii="Times New Roman" w:eastAsia="Segoe UI" w:hAnsi="Times New Roman"/>
                <w:b/>
              </w:rPr>
              <w:t>по</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филологии</w:t>
            </w:r>
            <w:r w:rsidRPr="001974AA">
              <w:rPr>
                <w:rFonts w:ascii="Times New Roman" w:eastAsia="Segoe UI" w:hAnsi="Times New Roman"/>
                <w:b/>
                <w:lang w:val="en-US"/>
              </w:rPr>
              <w:t> </w:t>
            </w:r>
            <w:r w:rsidRPr="001974AA">
              <w:rPr>
                <w:rFonts w:ascii="Times New Roman" w:eastAsia="Segoe UI" w:hAnsi="Times New Roman"/>
                <w:b/>
              </w:rPr>
              <w:t>в</w:t>
            </w:r>
            <w:r w:rsidRPr="001974AA">
              <w:rPr>
                <w:rFonts w:ascii="Times New Roman" w:eastAsia="Segoe UI" w:hAnsi="Times New Roman"/>
                <w:b/>
                <w:lang w:val="en-US"/>
              </w:rPr>
              <w:t> </w:t>
            </w:r>
            <w:r w:rsidRPr="001974AA">
              <w:rPr>
                <w:rFonts w:ascii="Times New Roman" w:eastAsia="Segoe UI" w:hAnsi="Times New Roman"/>
                <w:b/>
              </w:rPr>
              <w:t>системе</w:t>
            </w:r>
            <w:r w:rsidRPr="001974AA">
              <w:rPr>
                <w:rFonts w:ascii="Times New Roman" w:eastAsia="Segoe UI" w:hAnsi="Times New Roman"/>
                <w:b/>
                <w:lang w:val="en-US"/>
              </w:rPr>
              <w:t> </w:t>
            </w:r>
            <w:r w:rsidRPr="001974AA">
              <w:rPr>
                <w:rFonts w:ascii="Times New Roman" w:eastAsia="Segoe UI" w:hAnsi="Times New Roman"/>
                <w:b/>
              </w:rPr>
              <w:t>преподавания</w:t>
            </w:r>
            <w:r w:rsidRPr="001974AA">
              <w:rPr>
                <w:rFonts w:ascii="Times New Roman" w:eastAsia="Segoe UI" w:hAnsi="Times New Roman"/>
                <w:b/>
                <w:lang w:val="en-US"/>
              </w:rPr>
              <w:t> </w:t>
            </w:r>
            <w:r w:rsidRPr="001974AA">
              <w:rPr>
                <w:rFonts w:ascii="Times New Roman" w:eastAsia="Segoe UI" w:hAnsi="Times New Roman"/>
                <w:b/>
              </w:rPr>
              <w:t>РКИ.</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10</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 xml:space="preserve">Тема 1.1 </w:t>
            </w:r>
            <w:r w:rsidRPr="001974AA">
              <w:rPr>
                <w:rFonts w:ascii="Times New Roman" w:eastAsia="Segoe UI" w:hAnsi="Times New Roman"/>
                <w:lang w:val="en-US"/>
              </w:rPr>
              <w:t>Понятие элективного курса.</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lastRenderedPageBreak/>
              <w:t> </w:t>
            </w:r>
            <w:r w:rsidRPr="001974AA">
              <w:rPr>
                <w:rFonts w:ascii="Times New Roman" w:eastAsia="Segoe UI" w:hAnsi="Times New Roman"/>
              </w:rPr>
              <w:t>Тема 1.2. Специфика</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филологии.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19</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2.</w:t>
            </w:r>
            <w:r w:rsidRPr="001974AA">
              <w:rPr>
                <w:rFonts w:ascii="Times New Roman" w:eastAsia="Segoe UI" w:hAnsi="Times New Roman"/>
                <w:b/>
                <w:lang w:val="en-US"/>
              </w:rPr>
              <w:t> </w:t>
            </w:r>
            <w:r w:rsidRPr="001974AA">
              <w:rPr>
                <w:rFonts w:ascii="Times New Roman" w:eastAsia="Segoe UI" w:hAnsi="Times New Roman"/>
                <w:b/>
              </w:rPr>
              <w:t>Учебно-воспитательные</w:t>
            </w:r>
            <w:r w:rsidRPr="001974AA">
              <w:rPr>
                <w:rFonts w:ascii="Times New Roman" w:eastAsia="Segoe UI" w:hAnsi="Times New Roman"/>
                <w:b/>
                <w:lang w:val="en-US"/>
              </w:rPr>
              <w:t> </w:t>
            </w:r>
            <w:r w:rsidRPr="001974AA">
              <w:rPr>
                <w:rFonts w:ascii="Times New Roman" w:eastAsia="Segoe UI" w:hAnsi="Times New Roman"/>
                <w:b/>
              </w:rPr>
              <w:t>задачи</w:t>
            </w:r>
            <w:r w:rsidRPr="001974AA">
              <w:rPr>
                <w:rFonts w:ascii="Times New Roman" w:eastAsia="Segoe UI" w:hAnsi="Times New Roman"/>
                <w:b/>
                <w:lang w:val="en-US"/>
              </w:rPr>
              <w:t> </w:t>
            </w:r>
            <w:r w:rsidRPr="001974AA">
              <w:rPr>
                <w:rFonts w:ascii="Times New Roman" w:eastAsia="Segoe UI" w:hAnsi="Times New Roman"/>
                <w:b/>
              </w:rPr>
              <w:t>элективных</w:t>
            </w:r>
            <w:r w:rsidRPr="001974AA">
              <w:rPr>
                <w:rFonts w:ascii="Times New Roman" w:eastAsia="Segoe UI" w:hAnsi="Times New Roman"/>
                <w:b/>
                <w:lang w:val="en-US"/>
              </w:rPr>
              <w:t> </w:t>
            </w:r>
            <w:r w:rsidRPr="001974AA">
              <w:rPr>
                <w:rFonts w:ascii="Times New Roman" w:eastAsia="Segoe UI" w:hAnsi="Times New Roman"/>
                <w:b/>
              </w:rPr>
              <w:t>курсов</w:t>
            </w:r>
            <w:r w:rsidRPr="001974AA">
              <w:rPr>
                <w:rFonts w:ascii="Times New Roman" w:eastAsia="Segoe UI" w:hAnsi="Times New Roman"/>
                <w:b/>
                <w:lang w:val="en-US"/>
              </w:rPr>
              <w:t> </w:t>
            </w:r>
            <w:r w:rsidRPr="001974AA">
              <w:rPr>
                <w:rFonts w:ascii="Times New Roman" w:eastAsia="Segoe UI" w:hAnsi="Times New Roman"/>
                <w:b/>
              </w:rPr>
              <w:t>по</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филологии.</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14</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2.1. Цели</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задачи</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филологии.</w:t>
            </w:r>
            <w:r w:rsidRPr="001974AA">
              <w:rPr>
                <w:rFonts w:ascii="Times New Roman" w:eastAsia="Segoe UI" w:hAnsi="Times New Roman"/>
                <w:lang w:val="en-US"/>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.2.2. Основные</w:t>
            </w:r>
            <w:r w:rsidRPr="001974AA">
              <w:rPr>
                <w:rFonts w:ascii="Times New Roman" w:eastAsia="Segoe UI" w:hAnsi="Times New Roman"/>
                <w:lang w:val="en-US"/>
              </w:rPr>
              <w:t> </w:t>
            </w:r>
            <w:r w:rsidRPr="001974AA">
              <w:rPr>
                <w:rFonts w:ascii="Times New Roman" w:eastAsia="Segoe UI" w:hAnsi="Times New Roman"/>
              </w:rPr>
              <w:t>функции</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Раздел 3. Классификация элективных курсов.</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b/>
                <w:bCs/>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32</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3.1 Курсы,</w:t>
            </w:r>
            <w:r w:rsidRPr="001974AA">
              <w:rPr>
                <w:rFonts w:ascii="Times New Roman" w:eastAsia="Segoe UI" w:hAnsi="Times New Roman"/>
                <w:lang w:val="en-US"/>
              </w:rPr>
              <w:t> </w:t>
            </w:r>
            <w:r w:rsidRPr="001974AA">
              <w:rPr>
                <w:rFonts w:ascii="Times New Roman" w:eastAsia="Segoe UI" w:hAnsi="Times New Roman"/>
              </w:rPr>
              <w:t>углубляющие</w:t>
            </w:r>
            <w:r w:rsidRPr="001974AA">
              <w:rPr>
                <w:rFonts w:ascii="Times New Roman" w:eastAsia="Segoe UI" w:hAnsi="Times New Roman"/>
                <w:lang w:val="en-US"/>
              </w:rPr>
              <w:t> </w:t>
            </w:r>
            <w:r w:rsidRPr="001974AA">
              <w:rPr>
                <w:rFonts w:ascii="Times New Roman" w:eastAsia="Segoe UI" w:hAnsi="Times New Roman"/>
              </w:rPr>
              <w:t>в</w:t>
            </w:r>
            <w:r w:rsidRPr="001974AA">
              <w:rPr>
                <w:rFonts w:ascii="Times New Roman" w:eastAsia="Segoe UI" w:hAnsi="Times New Roman"/>
                <w:lang w:val="en-US"/>
              </w:rPr>
              <w:t> </w:t>
            </w:r>
            <w:r w:rsidRPr="001974AA">
              <w:rPr>
                <w:rFonts w:ascii="Times New Roman" w:eastAsia="Segoe UI" w:hAnsi="Times New Roman"/>
              </w:rPr>
              <w:t>предмет.</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0,5</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10,5</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3.2. Курсы,</w:t>
            </w:r>
            <w:r w:rsidRPr="001974AA">
              <w:rPr>
                <w:rFonts w:ascii="Times New Roman" w:eastAsia="Segoe UI" w:hAnsi="Times New Roman"/>
                <w:lang w:val="en-US"/>
              </w:rPr>
              <w:t> </w:t>
            </w:r>
            <w:r w:rsidRPr="001974AA">
              <w:rPr>
                <w:rFonts w:ascii="Times New Roman" w:eastAsia="Segoe UI" w:hAnsi="Times New Roman"/>
              </w:rPr>
              <w:t>обеспечивающие</w:t>
            </w:r>
            <w:r w:rsidRPr="001974AA">
              <w:rPr>
                <w:rFonts w:ascii="Times New Roman" w:eastAsia="Segoe UI" w:hAnsi="Times New Roman"/>
                <w:lang w:val="en-US"/>
              </w:rPr>
              <w:t> </w:t>
            </w:r>
            <w:r w:rsidRPr="001974AA">
              <w:rPr>
                <w:rFonts w:ascii="Times New Roman" w:eastAsia="Segoe UI" w:hAnsi="Times New Roman"/>
              </w:rPr>
              <w:t>межпредметные</w:t>
            </w:r>
            <w:r w:rsidRPr="001974AA">
              <w:rPr>
                <w:rFonts w:ascii="Times New Roman" w:eastAsia="Segoe UI" w:hAnsi="Times New Roman"/>
                <w:lang w:val="en-US"/>
              </w:rPr>
              <w:t> </w:t>
            </w:r>
            <w:r w:rsidRPr="001974AA">
              <w:rPr>
                <w:rFonts w:ascii="Times New Roman" w:eastAsia="Segoe UI" w:hAnsi="Times New Roman"/>
              </w:rPr>
              <w:t>связи.</w:t>
            </w:r>
            <w:r w:rsidRPr="001974AA">
              <w:rPr>
                <w:rFonts w:ascii="Times New Roman" w:eastAsia="Segoe UI" w:hAnsi="Times New Roman"/>
                <w:lang w:val="en-US"/>
              </w:rPr>
              <w:t>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0,5</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10,5</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3.3. Курсы,</w:t>
            </w:r>
            <w:r w:rsidRPr="001974AA">
              <w:rPr>
                <w:rFonts w:ascii="Times New Roman" w:eastAsia="Segoe UI" w:hAnsi="Times New Roman"/>
                <w:lang w:val="en-US"/>
              </w:rPr>
              <w:t> </w:t>
            </w:r>
            <w:r w:rsidRPr="001974AA">
              <w:rPr>
                <w:rFonts w:ascii="Times New Roman" w:eastAsia="Segoe UI" w:hAnsi="Times New Roman"/>
              </w:rPr>
              <w:t>обеспечивающие</w:t>
            </w:r>
            <w:r w:rsidRPr="001974AA">
              <w:rPr>
                <w:rFonts w:ascii="Times New Roman" w:eastAsia="Segoe UI" w:hAnsi="Times New Roman"/>
                <w:lang w:val="en-US"/>
              </w:rPr>
              <w:t> </w:t>
            </w:r>
            <w:r w:rsidRPr="001974AA">
              <w:rPr>
                <w:rFonts w:ascii="Times New Roman" w:eastAsia="Segoe UI" w:hAnsi="Times New Roman"/>
              </w:rPr>
              <w:t>определенные</w:t>
            </w:r>
            <w:r w:rsidRPr="001974AA">
              <w:rPr>
                <w:rFonts w:ascii="Times New Roman" w:eastAsia="Segoe UI" w:hAnsi="Times New Roman"/>
                <w:lang w:val="en-US"/>
              </w:rPr>
              <w:t> </w:t>
            </w:r>
            <w:r w:rsidRPr="001974AA">
              <w:rPr>
                <w:rFonts w:ascii="Times New Roman" w:eastAsia="Segoe UI" w:hAnsi="Times New Roman"/>
              </w:rPr>
              <w:t>начальные</w:t>
            </w:r>
            <w:r w:rsidRPr="001974AA">
              <w:rPr>
                <w:rFonts w:ascii="Times New Roman" w:eastAsia="Segoe UI" w:hAnsi="Times New Roman"/>
                <w:lang w:val="en-US"/>
              </w:rPr>
              <w:t> </w:t>
            </w:r>
            <w:r w:rsidRPr="001974AA">
              <w:rPr>
                <w:rFonts w:ascii="Times New Roman" w:eastAsia="Segoe UI" w:hAnsi="Times New Roman"/>
              </w:rPr>
              <w:t>профессиональные</w:t>
            </w:r>
            <w:r w:rsidRPr="001974AA">
              <w:rPr>
                <w:rFonts w:ascii="Times New Roman" w:eastAsia="Segoe UI" w:hAnsi="Times New Roman"/>
                <w:lang w:val="en-US"/>
              </w:rPr>
              <w:t> </w:t>
            </w:r>
            <w:r w:rsidRPr="001974AA">
              <w:rPr>
                <w:rFonts w:ascii="Times New Roman" w:eastAsia="Segoe UI" w:hAnsi="Times New Roman"/>
              </w:rPr>
              <w:t xml:space="preserve">навыки.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11</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4.</w:t>
            </w:r>
            <w:r w:rsidRPr="001974AA">
              <w:rPr>
                <w:rFonts w:ascii="Times New Roman" w:eastAsia="Segoe UI" w:hAnsi="Times New Roman"/>
                <w:b/>
                <w:lang w:val="en-US"/>
              </w:rPr>
              <w:t> </w:t>
            </w:r>
            <w:r w:rsidRPr="001974AA">
              <w:rPr>
                <w:rFonts w:ascii="Times New Roman" w:eastAsia="Segoe UI" w:hAnsi="Times New Roman"/>
                <w:b/>
              </w:rPr>
              <w:t>Содержание</w:t>
            </w:r>
            <w:r w:rsidRPr="001974AA">
              <w:rPr>
                <w:rFonts w:ascii="Times New Roman" w:eastAsia="Segoe UI" w:hAnsi="Times New Roman"/>
                <w:b/>
                <w:lang w:val="en-US"/>
              </w:rPr>
              <w:t> </w:t>
            </w:r>
            <w:r w:rsidRPr="001974AA">
              <w:rPr>
                <w:rFonts w:ascii="Times New Roman" w:eastAsia="Segoe UI" w:hAnsi="Times New Roman"/>
                <w:b/>
              </w:rPr>
              <w:t>элективных</w:t>
            </w:r>
            <w:r w:rsidRPr="001974AA">
              <w:rPr>
                <w:rFonts w:ascii="Times New Roman" w:eastAsia="Segoe UI" w:hAnsi="Times New Roman"/>
                <w:b/>
                <w:lang w:val="en-US"/>
              </w:rPr>
              <w:t> </w:t>
            </w:r>
            <w:r w:rsidRPr="001974AA">
              <w:rPr>
                <w:rFonts w:ascii="Times New Roman" w:eastAsia="Segoe UI" w:hAnsi="Times New Roman"/>
                <w:b/>
              </w:rPr>
              <w:t>курсов</w:t>
            </w:r>
            <w:r w:rsidRPr="001974AA">
              <w:rPr>
                <w:rFonts w:ascii="Times New Roman" w:eastAsia="Segoe UI" w:hAnsi="Times New Roman"/>
                <w:b/>
                <w:lang w:val="en-US"/>
              </w:rPr>
              <w:t> </w:t>
            </w:r>
            <w:r w:rsidRPr="001974AA">
              <w:rPr>
                <w:rFonts w:ascii="Times New Roman" w:eastAsia="Segoe UI" w:hAnsi="Times New Roman"/>
                <w:b/>
              </w:rPr>
              <w:t>по</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литературе</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44</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4.1. Принципы</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критерии</w:t>
            </w:r>
            <w:r w:rsidRPr="001974AA">
              <w:rPr>
                <w:rFonts w:ascii="Times New Roman" w:eastAsia="Segoe UI" w:hAnsi="Times New Roman"/>
                <w:lang w:val="en-US"/>
              </w:rPr>
              <w:t> </w:t>
            </w:r>
            <w:r w:rsidRPr="001974AA">
              <w:rPr>
                <w:rFonts w:ascii="Times New Roman" w:eastAsia="Segoe UI" w:hAnsi="Times New Roman"/>
              </w:rPr>
              <w:t>отбора</w:t>
            </w:r>
            <w:r w:rsidRPr="001974AA">
              <w:rPr>
                <w:rFonts w:ascii="Times New Roman" w:eastAsia="Segoe UI" w:hAnsi="Times New Roman"/>
                <w:lang w:val="en-US"/>
              </w:rPr>
              <w:t> </w:t>
            </w:r>
            <w:r w:rsidRPr="001974AA">
              <w:rPr>
                <w:rFonts w:ascii="Times New Roman" w:eastAsia="Segoe UI" w:hAnsi="Times New Roman"/>
              </w:rPr>
              <w:t>содержания</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 xml:space="preserve">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22</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4.2. Требования</w:t>
            </w:r>
            <w:r w:rsidRPr="001974AA">
              <w:rPr>
                <w:rFonts w:ascii="Times New Roman" w:eastAsia="Segoe UI" w:hAnsi="Times New Roman"/>
                <w:lang w:val="en-US"/>
              </w:rPr>
              <w:t> </w:t>
            </w:r>
            <w:r w:rsidRPr="001974AA">
              <w:rPr>
                <w:rFonts w:ascii="Times New Roman" w:eastAsia="Segoe UI" w:hAnsi="Times New Roman"/>
              </w:rPr>
              <w:t>к</w:t>
            </w:r>
            <w:r w:rsidRPr="001974AA">
              <w:rPr>
                <w:rFonts w:ascii="Times New Roman" w:eastAsia="Segoe UI" w:hAnsi="Times New Roman"/>
                <w:lang w:val="en-US"/>
              </w:rPr>
              <w:t> </w:t>
            </w:r>
            <w:r w:rsidRPr="001974AA">
              <w:rPr>
                <w:rFonts w:ascii="Times New Roman" w:eastAsia="Segoe UI" w:hAnsi="Times New Roman"/>
              </w:rPr>
              <w:t>содержанию</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литературе</w:t>
            </w:r>
            <w:r w:rsidRPr="001974AA">
              <w:rPr>
                <w:rFonts w:ascii="Times New Roman" w:eastAsia="Segoe UI" w:hAnsi="Times New Roman"/>
                <w:lang w:val="en-US"/>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22</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5.</w:t>
            </w:r>
            <w:r w:rsidRPr="001974AA">
              <w:rPr>
                <w:rFonts w:ascii="Times New Roman" w:eastAsia="Segoe UI" w:hAnsi="Times New Roman"/>
                <w:b/>
                <w:lang w:val="en-US"/>
              </w:rPr>
              <w:t> </w:t>
            </w:r>
            <w:r w:rsidRPr="001974AA">
              <w:rPr>
                <w:rFonts w:ascii="Times New Roman" w:eastAsia="Segoe UI" w:hAnsi="Times New Roman"/>
                <w:b/>
              </w:rPr>
              <w:t>Методы</w:t>
            </w:r>
            <w:r w:rsidRPr="001974AA">
              <w:rPr>
                <w:rFonts w:ascii="Times New Roman" w:eastAsia="Segoe UI" w:hAnsi="Times New Roman"/>
                <w:b/>
                <w:lang w:val="en-US"/>
              </w:rPr>
              <w:t> </w:t>
            </w:r>
            <w:r w:rsidRPr="001974AA">
              <w:rPr>
                <w:rFonts w:ascii="Times New Roman" w:eastAsia="Segoe UI" w:hAnsi="Times New Roman"/>
                <w:b/>
              </w:rPr>
              <w:t>и</w:t>
            </w:r>
            <w:r w:rsidRPr="001974AA">
              <w:rPr>
                <w:rFonts w:ascii="Times New Roman" w:eastAsia="Segoe UI" w:hAnsi="Times New Roman"/>
                <w:b/>
                <w:lang w:val="en-US"/>
              </w:rPr>
              <w:t> </w:t>
            </w:r>
            <w:r w:rsidRPr="001974AA">
              <w:rPr>
                <w:rFonts w:ascii="Times New Roman" w:eastAsia="Segoe UI" w:hAnsi="Times New Roman"/>
                <w:b/>
              </w:rPr>
              <w:t>формы</w:t>
            </w:r>
            <w:r w:rsidRPr="001974AA">
              <w:rPr>
                <w:rFonts w:ascii="Times New Roman" w:eastAsia="Segoe UI" w:hAnsi="Times New Roman"/>
                <w:b/>
                <w:lang w:val="en-US"/>
              </w:rPr>
              <w:t> </w:t>
            </w:r>
            <w:r w:rsidRPr="001974AA">
              <w:rPr>
                <w:rFonts w:ascii="Times New Roman" w:eastAsia="Segoe UI" w:hAnsi="Times New Roman"/>
                <w:b/>
              </w:rPr>
              <w:t>организации</w:t>
            </w:r>
            <w:r w:rsidRPr="001974AA">
              <w:rPr>
                <w:rFonts w:ascii="Times New Roman" w:eastAsia="Segoe UI" w:hAnsi="Times New Roman"/>
                <w:b/>
                <w:lang w:val="en-US"/>
              </w:rPr>
              <w:t> </w:t>
            </w:r>
            <w:r w:rsidRPr="001974AA">
              <w:rPr>
                <w:rFonts w:ascii="Times New Roman" w:eastAsia="Segoe UI" w:hAnsi="Times New Roman"/>
                <w:b/>
              </w:rPr>
              <w:t>обучения</w:t>
            </w:r>
            <w:r w:rsidRPr="001974AA">
              <w:rPr>
                <w:rFonts w:ascii="Times New Roman" w:eastAsia="Segoe UI" w:hAnsi="Times New Roman"/>
                <w:b/>
                <w:lang w:val="en-US"/>
              </w:rPr>
              <w:t> </w:t>
            </w:r>
            <w:r w:rsidRPr="001974AA">
              <w:rPr>
                <w:rFonts w:ascii="Times New Roman" w:eastAsia="Segoe UI" w:hAnsi="Times New Roman"/>
                <w:b/>
              </w:rPr>
              <w:t>элективных</w:t>
            </w:r>
            <w:r w:rsidRPr="001974AA">
              <w:rPr>
                <w:rFonts w:ascii="Times New Roman" w:eastAsia="Segoe UI" w:hAnsi="Times New Roman"/>
                <w:b/>
                <w:lang w:val="en-US"/>
              </w:rPr>
              <w:t> </w:t>
            </w:r>
            <w:r w:rsidRPr="001974AA">
              <w:rPr>
                <w:rFonts w:ascii="Times New Roman" w:eastAsia="Segoe UI" w:hAnsi="Times New Roman"/>
                <w:b/>
              </w:rPr>
              <w:t>курсов.</w:t>
            </w:r>
            <w:r w:rsidRPr="001974AA">
              <w:rPr>
                <w:rFonts w:ascii="Times New Roman" w:eastAsia="Segoe UI" w:hAnsi="Times New Roman"/>
                <w:b/>
                <w:lang w:val="en-US"/>
              </w:rPr>
              <w:t> </w:t>
            </w:r>
            <w:r w:rsidRPr="001974AA">
              <w:rPr>
                <w:rFonts w:ascii="Times New Roman" w:eastAsia="Segoe UI" w:hAnsi="Times New Roman"/>
                <w:b/>
              </w:rPr>
              <w:t>Учебно-методическое</w:t>
            </w:r>
            <w:r w:rsidRPr="001974AA">
              <w:rPr>
                <w:rFonts w:ascii="Times New Roman" w:eastAsia="Segoe UI" w:hAnsi="Times New Roman"/>
                <w:b/>
                <w:lang w:val="en-US"/>
              </w:rPr>
              <w:t> </w:t>
            </w:r>
            <w:r w:rsidRPr="001974AA">
              <w:rPr>
                <w:rFonts w:ascii="Times New Roman" w:eastAsia="Segoe UI" w:hAnsi="Times New Roman"/>
                <w:b/>
              </w:rPr>
              <w:t>обеспечение</w:t>
            </w:r>
            <w:r w:rsidRPr="001974AA">
              <w:rPr>
                <w:rFonts w:ascii="Times New Roman" w:eastAsia="Segoe UI" w:hAnsi="Times New Roman"/>
                <w:b/>
                <w:lang w:val="en-US"/>
              </w:rPr>
              <w:t> </w:t>
            </w:r>
            <w:r w:rsidRPr="001974AA">
              <w:rPr>
                <w:rFonts w:ascii="Times New Roman" w:eastAsia="Segoe UI" w:hAnsi="Times New Roman"/>
                <w:b/>
              </w:rPr>
              <w:t>элективных</w:t>
            </w:r>
            <w:r w:rsidRPr="001974AA">
              <w:rPr>
                <w:rFonts w:ascii="Times New Roman" w:eastAsia="Segoe UI" w:hAnsi="Times New Roman"/>
                <w:b/>
                <w:lang w:val="en-US"/>
              </w:rPr>
              <w:t> </w:t>
            </w:r>
            <w:r w:rsidRPr="001974AA">
              <w:rPr>
                <w:rFonts w:ascii="Times New Roman" w:eastAsia="Segoe UI" w:hAnsi="Times New Roman"/>
                <w:b/>
              </w:rPr>
              <w:t>курсов</w:t>
            </w:r>
            <w:r w:rsidRPr="001974AA">
              <w:rPr>
                <w:rFonts w:ascii="Times New Roman" w:eastAsia="Segoe UI" w:hAnsi="Times New Roman"/>
                <w:b/>
                <w:lang w:val="en-US"/>
              </w:rPr>
              <w:t> </w:t>
            </w:r>
            <w:r w:rsidRPr="001974AA">
              <w:rPr>
                <w:rFonts w:ascii="Times New Roman" w:eastAsia="Segoe UI" w:hAnsi="Times New Roman"/>
                <w:b/>
              </w:rPr>
              <w:t>по</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литературе</w:t>
            </w:r>
            <w:r w:rsidRPr="001974AA">
              <w:rPr>
                <w:rFonts w:ascii="Times New Roman" w:eastAsia="Segoe UI" w:hAnsi="Times New Roman"/>
                <w:b/>
                <w:lang w:val="en-US"/>
              </w:rPr>
              <w:t> </w:t>
            </w:r>
            <w:r w:rsidRPr="001974AA">
              <w:rPr>
                <w:rFonts w:ascii="Times New Roman" w:eastAsia="Segoe UI" w:hAnsi="Times New Roman"/>
                <w:b/>
              </w:rPr>
              <w:t>для</w:t>
            </w:r>
            <w:r w:rsidRPr="001974AA">
              <w:rPr>
                <w:rFonts w:ascii="Times New Roman" w:eastAsia="Segoe UI" w:hAnsi="Times New Roman"/>
                <w:b/>
                <w:lang w:val="en-US"/>
              </w:rPr>
              <w:t> </w:t>
            </w:r>
            <w:r w:rsidRPr="001974AA">
              <w:rPr>
                <w:rFonts w:ascii="Times New Roman" w:eastAsia="Segoe UI" w:hAnsi="Times New Roman"/>
                <w:b/>
              </w:rPr>
              <w:t>изучающих</w:t>
            </w:r>
            <w:r w:rsidRPr="001974AA">
              <w:rPr>
                <w:rFonts w:ascii="Times New Roman" w:eastAsia="Segoe UI" w:hAnsi="Times New Roman"/>
                <w:b/>
                <w:lang w:val="en-US"/>
              </w:rPr>
              <w:t> </w:t>
            </w:r>
            <w:r w:rsidRPr="001974AA">
              <w:rPr>
                <w:rFonts w:ascii="Times New Roman" w:eastAsia="Segoe UI" w:hAnsi="Times New Roman"/>
                <w:b/>
              </w:rPr>
              <w:t>РКИ.</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44</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5.1. Выбор</w:t>
            </w:r>
            <w:r w:rsidRPr="001974AA">
              <w:rPr>
                <w:rFonts w:ascii="Times New Roman" w:eastAsia="Segoe UI" w:hAnsi="Times New Roman"/>
                <w:lang w:val="en-US"/>
              </w:rPr>
              <w:t> </w:t>
            </w:r>
            <w:r w:rsidRPr="001974AA">
              <w:rPr>
                <w:rFonts w:ascii="Times New Roman" w:eastAsia="Segoe UI" w:hAnsi="Times New Roman"/>
              </w:rPr>
              <w:t>методов</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форм</w:t>
            </w:r>
            <w:r w:rsidRPr="001974AA">
              <w:rPr>
                <w:rFonts w:ascii="Times New Roman" w:eastAsia="Segoe UI" w:hAnsi="Times New Roman"/>
                <w:lang w:val="en-US"/>
              </w:rPr>
              <w:t> </w:t>
            </w:r>
            <w:r w:rsidRPr="001974AA">
              <w:rPr>
                <w:rFonts w:ascii="Times New Roman" w:eastAsia="Segoe UI" w:hAnsi="Times New Roman"/>
              </w:rPr>
              <w:t>обучения</w:t>
            </w:r>
            <w:r w:rsidRPr="001974AA">
              <w:rPr>
                <w:rFonts w:ascii="Times New Roman" w:eastAsia="Segoe UI" w:hAnsi="Times New Roman"/>
                <w:lang w:val="en-US"/>
              </w:rPr>
              <w:t> </w:t>
            </w:r>
            <w:r w:rsidRPr="001974AA">
              <w:rPr>
                <w:rFonts w:ascii="Times New Roman" w:eastAsia="Segoe UI" w:hAnsi="Times New Roman"/>
              </w:rPr>
              <w:t>при</w:t>
            </w:r>
            <w:r w:rsidRPr="001974AA">
              <w:rPr>
                <w:rFonts w:ascii="Times New Roman" w:eastAsia="Segoe UI" w:hAnsi="Times New Roman"/>
                <w:lang w:val="en-US"/>
              </w:rPr>
              <w:t> </w:t>
            </w:r>
            <w:r w:rsidRPr="001974AA">
              <w:rPr>
                <w:rFonts w:ascii="Times New Roman" w:eastAsia="Segoe UI" w:hAnsi="Times New Roman"/>
              </w:rPr>
              <w:t>реализации</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филологии.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22</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E72404"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5.2. Рабочие</w:t>
            </w:r>
            <w:r w:rsidRPr="001974AA">
              <w:rPr>
                <w:rFonts w:ascii="Times New Roman" w:eastAsia="Segoe UI" w:hAnsi="Times New Roman"/>
                <w:lang w:val="en-US"/>
              </w:rPr>
              <w:t> </w:t>
            </w:r>
            <w:r w:rsidRPr="001974AA">
              <w:rPr>
                <w:rFonts w:ascii="Times New Roman" w:eastAsia="Segoe UI" w:hAnsi="Times New Roman"/>
              </w:rPr>
              <w:t>программы</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 xml:space="preserve">курсов. </w:t>
            </w:r>
            <w:r w:rsidRPr="00E72404">
              <w:rPr>
                <w:rFonts w:ascii="Times New Roman" w:eastAsia="Segoe UI" w:hAnsi="Times New Roman"/>
              </w:rPr>
              <w:t xml:space="preserve">УМК.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20</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22</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6.</w:t>
            </w:r>
            <w:r w:rsidRPr="001974AA">
              <w:rPr>
                <w:rFonts w:ascii="Times New Roman" w:eastAsia="Segoe UI" w:hAnsi="Times New Roman"/>
                <w:b/>
                <w:lang w:val="en-US"/>
              </w:rPr>
              <w:t> </w:t>
            </w:r>
            <w:r w:rsidRPr="001974AA">
              <w:rPr>
                <w:rFonts w:ascii="Times New Roman" w:eastAsia="Segoe UI" w:hAnsi="Times New Roman"/>
                <w:b/>
              </w:rPr>
              <w:t>Проектирование</w:t>
            </w:r>
            <w:r w:rsidRPr="001974AA">
              <w:rPr>
                <w:rFonts w:ascii="Times New Roman" w:eastAsia="Segoe UI" w:hAnsi="Times New Roman"/>
                <w:b/>
                <w:lang w:val="en-US"/>
              </w:rPr>
              <w:t> </w:t>
            </w:r>
            <w:r w:rsidRPr="001974AA">
              <w:rPr>
                <w:rFonts w:ascii="Times New Roman" w:eastAsia="Segoe UI" w:hAnsi="Times New Roman"/>
                <w:b/>
              </w:rPr>
              <w:t>элективных</w:t>
            </w:r>
            <w:r w:rsidRPr="001974AA">
              <w:rPr>
                <w:rFonts w:ascii="Times New Roman" w:eastAsia="Segoe UI" w:hAnsi="Times New Roman"/>
                <w:b/>
                <w:lang w:val="en-US"/>
              </w:rPr>
              <w:t> </w:t>
            </w:r>
            <w:r w:rsidRPr="001974AA">
              <w:rPr>
                <w:rFonts w:ascii="Times New Roman" w:eastAsia="Segoe UI" w:hAnsi="Times New Roman"/>
                <w:b/>
              </w:rPr>
              <w:t>курсов</w:t>
            </w:r>
            <w:r w:rsidRPr="001974AA">
              <w:rPr>
                <w:rFonts w:ascii="Times New Roman" w:eastAsia="Segoe UI" w:hAnsi="Times New Roman"/>
                <w:b/>
                <w:lang w:val="en-US"/>
              </w:rPr>
              <w:t> </w:t>
            </w:r>
            <w:r w:rsidRPr="001974AA">
              <w:rPr>
                <w:rFonts w:ascii="Times New Roman" w:eastAsia="Segoe UI" w:hAnsi="Times New Roman"/>
                <w:b/>
              </w:rPr>
              <w:t>по</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филологии</w:t>
            </w:r>
            <w:r w:rsidRPr="001974AA">
              <w:rPr>
                <w:rFonts w:ascii="Times New Roman" w:eastAsia="Segoe UI" w:hAnsi="Times New Roman"/>
                <w:b/>
                <w:lang w:val="en-US"/>
              </w:rPr>
              <w:t> </w:t>
            </w:r>
            <w:r w:rsidRPr="001974AA">
              <w:rPr>
                <w:rFonts w:ascii="Times New Roman" w:eastAsia="Segoe UI" w:hAnsi="Times New Roman"/>
                <w:b/>
              </w:rPr>
              <w:t>для</w:t>
            </w:r>
            <w:r w:rsidRPr="001974AA">
              <w:rPr>
                <w:rFonts w:ascii="Times New Roman" w:eastAsia="Segoe UI" w:hAnsi="Times New Roman"/>
                <w:b/>
                <w:lang w:val="en-US"/>
              </w:rPr>
              <w:t> </w:t>
            </w:r>
            <w:r w:rsidRPr="001974AA">
              <w:rPr>
                <w:rFonts w:ascii="Times New Roman" w:eastAsia="Segoe UI" w:hAnsi="Times New Roman"/>
                <w:b/>
              </w:rPr>
              <w:t>изучающих</w:t>
            </w:r>
            <w:r w:rsidRPr="001974AA">
              <w:rPr>
                <w:rFonts w:ascii="Times New Roman" w:eastAsia="Segoe UI" w:hAnsi="Times New Roman"/>
                <w:b/>
                <w:lang w:val="en-US"/>
              </w:rPr>
              <w:t> </w:t>
            </w:r>
            <w:r w:rsidRPr="001974AA">
              <w:rPr>
                <w:rFonts w:ascii="Times New Roman" w:eastAsia="Segoe UI" w:hAnsi="Times New Roman"/>
                <w:b/>
              </w:rPr>
              <w:t>РКИ.</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b/>
                <w:bCs/>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28</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6.1. Технология</w:t>
            </w:r>
            <w:r w:rsidRPr="001974AA">
              <w:rPr>
                <w:rFonts w:ascii="Times New Roman" w:eastAsia="Segoe UI" w:hAnsi="Times New Roman"/>
                <w:lang w:val="en-US"/>
              </w:rPr>
              <w:t> </w:t>
            </w:r>
            <w:r w:rsidRPr="001974AA">
              <w:rPr>
                <w:rFonts w:ascii="Times New Roman" w:eastAsia="Segoe UI" w:hAnsi="Times New Roman"/>
              </w:rPr>
              <w:t>проектирования</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литературе</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15</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lastRenderedPageBreak/>
              <w:t> </w:t>
            </w:r>
            <w:r w:rsidRPr="001974AA">
              <w:rPr>
                <w:rFonts w:ascii="Times New Roman" w:eastAsia="Segoe UI" w:hAnsi="Times New Roman"/>
              </w:rPr>
              <w:t>Тема 6.2.. Система</w:t>
            </w:r>
            <w:r w:rsidRPr="001974AA">
              <w:rPr>
                <w:rFonts w:ascii="Times New Roman" w:eastAsia="Segoe UI" w:hAnsi="Times New Roman"/>
                <w:lang w:val="en-US"/>
              </w:rPr>
              <w:t> </w:t>
            </w:r>
            <w:r w:rsidRPr="001974AA">
              <w:rPr>
                <w:rFonts w:ascii="Times New Roman" w:eastAsia="Segoe UI" w:hAnsi="Times New Roman"/>
              </w:rPr>
              <w:t>контроля</w:t>
            </w:r>
            <w:r w:rsidRPr="001974AA">
              <w:rPr>
                <w:rFonts w:ascii="Times New Roman" w:eastAsia="Segoe UI" w:hAnsi="Times New Roman"/>
                <w:lang w:val="en-US"/>
              </w:rPr>
              <w:t> </w:t>
            </w:r>
            <w:r w:rsidRPr="001974AA">
              <w:rPr>
                <w:rFonts w:ascii="Times New Roman" w:eastAsia="Segoe UI" w:hAnsi="Times New Roman"/>
              </w:rPr>
              <w:t>уровня</w:t>
            </w:r>
            <w:r w:rsidRPr="001974AA">
              <w:rPr>
                <w:rFonts w:ascii="Times New Roman" w:eastAsia="Segoe UI" w:hAnsi="Times New Roman"/>
                <w:lang w:val="en-US"/>
              </w:rPr>
              <w:t> </w:t>
            </w:r>
            <w:r w:rsidRPr="001974AA">
              <w:rPr>
                <w:rFonts w:ascii="Times New Roman" w:eastAsia="Segoe UI" w:hAnsi="Times New Roman"/>
              </w:rPr>
              <w:t>учебных</w:t>
            </w:r>
            <w:r w:rsidRPr="001974AA">
              <w:rPr>
                <w:rFonts w:ascii="Times New Roman" w:eastAsia="Segoe UI" w:hAnsi="Times New Roman"/>
                <w:lang w:val="en-US"/>
              </w:rPr>
              <w:t> </w:t>
            </w:r>
            <w:r w:rsidRPr="001974AA">
              <w:rPr>
                <w:rFonts w:ascii="Times New Roman" w:eastAsia="Segoe UI" w:hAnsi="Times New Roman"/>
              </w:rPr>
              <w:t>достижений</w:t>
            </w:r>
            <w:r w:rsidRPr="001974AA">
              <w:rPr>
                <w:rFonts w:ascii="Times New Roman" w:eastAsia="Segoe UI" w:hAnsi="Times New Roman"/>
                <w:lang w:val="en-US"/>
              </w:rPr>
              <w:t> </w:t>
            </w:r>
            <w:r w:rsidRPr="001974AA">
              <w:rPr>
                <w:rFonts w:ascii="Times New Roman" w:eastAsia="Segoe UI" w:hAnsi="Times New Roman"/>
              </w:rPr>
              <w:t>учащихся</w:t>
            </w:r>
            <w:r w:rsidRPr="001974AA">
              <w:rPr>
                <w:rFonts w:ascii="Times New Roman" w:eastAsia="Segoe UI" w:hAnsi="Times New Roman"/>
                <w:lang w:val="en-US"/>
              </w:rPr>
              <w:t> </w:t>
            </w:r>
            <w:r w:rsidRPr="001974AA">
              <w:rPr>
                <w:rFonts w:ascii="Times New Roman" w:eastAsia="Segoe UI" w:hAnsi="Times New Roman"/>
              </w:rPr>
              <w:t>при</w:t>
            </w:r>
            <w:r w:rsidRPr="001974AA">
              <w:rPr>
                <w:rFonts w:ascii="Times New Roman" w:eastAsia="Segoe UI" w:hAnsi="Times New Roman"/>
                <w:lang w:val="en-US"/>
              </w:rPr>
              <w:t> </w:t>
            </w:r>
            <w:r w:rsidRPr="001974AA">
              <w:rPr>
                <w:rFonts w:ascii="Times New Roman" w:eastAsia="Segoe UI" w:hAnsi="Times New Roman"/>
              </w:rPr>
              <w:t>изучении</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литературе</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13</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7.</w:t>
            </w:r>
            <w:r w:rsidRPr="001974AA">
              <w:rPr>
                <w:rFonts w:ascii="Times New Roman" w:eastAsia="Segoe UI" w:hAnsi="Times New Roman"/>
                <w:b/>
                <w:lang w:val="en-US"/>
              </w:rPr>
              <w:t> </w:t>
            </w:r>
            <w:r w:rsidRPr="001974AA">
              <w:rPr>
                <w:rFonts w:ascii="Times New Roman" w:eastAsia="Segoe UI" w:hAnsi="Times New Roman"/>
                <w:b/>
              </w:rPr>
              <w:t>Современные</w:t>
            </w:r>
            <w:r w:rsidRPr="001974AA">
              <w:rPr>
                <w:rFonts w:ascii="Times New Roman" w:eastAsia="Segoe UI" w:hAnsi="Times New Roman"/>
                <w:b/>
                <w:lang w:val="en-US"/>
              </w:rPr>
              <w:t> </w:t>
            </w:r>
            <w:r w:rsidRPr="001974AA">
              <w:rPr>
                <w:rFonts w:ascii="Times New Roman" w:eastAsia="Segoe UI" w:hAnsi="Times New Roman"/>
                <w:b/>
              </w:rPr>
              <w:t>образовательные</w:t>
            </w:r>
            <w:r w:rsidRPr="001974AA">
              <w:rPr>
                <w:rFonts w:ascii="Times New Roman" w:eastAsia="Segoe UI" w:hAnsi="Times New Roman"/>
                <w:b/>
                <w:lang w:val="en-US"/>
              </w:rPr>
              <w:t> </w:t>
            </w:r>
            <w:r w:rsidRPr="001974AA">
              <w:rPr>
                <w:rFonts w:ascii="Times New Roman" w:eastAsia="Segoe UI" w:hAnsi="Times New Roman"/>
                <w:b/>
              </w:rPr>
              <w:t>технологии</w:t>
            </w:r>
            <w:r w:rsidRPr="001974AA">
              <w:rPr>
                <w:rFonts w:ascii="Times New Roman" w:eastAsia="Segoe UI" w:hAnsi="Times New Roman"/>
                <w:b/>
                <w:lang w:val="en-US"/>
              </w:rPr>
              <w:t> </w:t>
            </w:r>
            <w:r w:rsidRPr="001974AA">
              <w:rPr>
                <w:rFonts w:ascii="Times New Roman" w:eastAsia="Segoe UI" w:hAnsi="Times New Roman"/>
                <w:b/>
              </w:rPr>
              <w:t>в</w:t>
            </w:r>
            <w:r w:rsidRPr="001974AA">
              <w:rPr>
                <w:rFonts w:ascii="Times New Roman" w:eastAsia="Segoe UI" w:hAnsi="Times New Roman"/>
                <w:b/>
                <w:lang w:val="en-US"/>
              </w:rPr>
              <w:t> </w:t>
            </w:r>
            <w:r w:rsidRPr="001974AA">
              <w:rPr>
                <w:rFonts w:ascii="Times New Roman" w:eastAsia="Segoe UI" w:hAnsi="Times New Roman"/>
                <w:b/>
              </w:rPr>
              <w:t>практике</w:t>
            </w:r>
            <w:r w:rsidRPr="001974AA">
              <w:rPr>
                <w:rFonts w:ascii="Times New Roman" w:eastAsia="Segoe UI" w:hAnsi="Times New Roman"/>
                <w:b/>
                <w:lang w:val="en-US"/>
              </w:rPr>
              <w:t> </w:t>
            </w:r>
            <w:r w:rsidRPr="001974AA">
              <w:rPr>
                <w:rFonts w:ascii="Times New Roman" w:eastAsia="Segoe UI" w:hAnsi="Times New Roman"/>
                <w:b/>
              </w:rPr>
              <w:t>реализации</w:t>
            </w:r>
            <w:r w:rsidRPr="001974AA">
              <w:rPr>
                <w:rFonts w:ascii="Times New Roman" w:eastAsia="Segoe UI" w:hAnsi="Times New Roman"/>
                <w:b/>
                <w:lang w:val="en-US"/>
              </w:rPr>
              <w:t> </w:t>
            </w:r>
            <w:r w:rsidRPr="001974AA">
              <w:rPr>
                <w:rFonts w:ascii="Times New Roman" w:eastAsia="Segoe UI" w:hAnsi="Times New Roman"/>
                <w:b/>
              </w:rPr>
              <w:t>программ</w:t>
            </w:r>
            <w:r w:rsidRPr="001974AA">
              <w:rPr>
                <w:rFonts w:ascii="Times New Roman" w:eastAsia="Segoe UI" w:hAnsi="Times New Roman"/>
                <w:b/>
                <w:lang w:val="en-US"/>
              </w:rPr>
              <w:t> </w:t>
            </w:r>
            <w:r w:rsidRPr="001974AA">
              <w:rPr>
                <w:rFonts w:ascii="Times New Roman" w:eastAsia="Segoe UI" w:hAnsi="Times New Roman"/>
                <w:b/>
              </w:rPr>
              <w:t>элективных</w:t>
            </w:r>
            <w:r w:rsidRPr="001974AA">
              <w:rPr>
                <w:rFonts w:ascii="Times New Roman" w:eastAsia="Segoe UI" w:hAnsi="Times New Roman"/>
                <w:b/>
                <w:lang w:val="en-US"/>
              </w:rPr>
              <w:t> </w:t>
            </w:r>
            <w:r w:rsidRPr="001974AA">
              <w:rPr>
                <w:rFonts w:ascii="Times New Roman" w:eastAsia="Segoe UI" w:hAnsi="Times New Roman"/>
                <w:b/>
              </w:rPr>
              <w:t>курсов</w:t>
            </w:r>
            <w:r w:rsidRPr="001974AA">
              <w:rPr>
                <w:rFonts w:ascii="Times New Roman" w:eastAsia="Segoe UI" w:hAnsi="Times New Roman"/>
                <w:b/>
                <w:lang w:val="en-US"/>
              </w:rPr>
              <w:t> </w:t>
            </w:r>
            <w:r w:rsidRPr="001974AA">
              <w:rPr>
                <w:rFonts w:ascii="Times New Roman" w:eastAsia="Segoe UI" w:hAnsi="Times New Roman"/>
                <w:b/>
              </w:rPr>
              <w:t>по</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литературе</w:t>
            </w:r>
            <w:r w:rsidRPr="001974AA">
              <w:rPr>
                <w:rFonts w:ascii="Times New Roman" w:eastAsia="Segoe UI" w:hAnsi="Times New Roman"/>
                <w:b/>
                <w:lang w:val="en-US"/>
              </w:rPr>
              <w:t> </w:t>
            </w:r>
            <w:r w:rsidRPr="001974AA">
              <w:rPr>
                <w:rFonts w:ascii="Times New Roman" w:eastAsia="Segoe UI" w:hAnsi="Times New Roman"/>
                <w:b/>
              </w:rPr>
              <w:t>для</w:t>
            </w:r>
            <w:r w:rsidRPr="001974AA">
              <w:rPr>
                <w:rFonts w:ascii="Times New Roman" w:eastAsia="Segoe UI" w:hAnsi="Times New Roman"/>
                <w:b/>
                <w:lang w:val="en-US"/>
              </w:rPr>
              <w:t> </w:t>
            </w:r>
            <w:r w:rsidRPr="001974AA">
              <w:rPr>
                <w:rFonts w:ascii="Times New Roman" w:eastAsia="Segoe UI" w:hAnsi="Times New Roman"/>
                <w:b/>
              </w:rPr>
              <w:t>изучающих</w:t>
            </w:r>
            <w:r w:rsidRPr="001974AA">
              <w:rPr>
                <w:rFonts w:ascii="Times New Roman" w:eastAsia="Segoe UI" w:hAnsi="Times New Roman"/>
                <w:b/>
                <w:lang w:val="en-US"/>
              </w:rPr>
              <w:t> </w:t>
            </w:r>
            <w:r w:rsidRPr="001974AA">
              <w:rPr>
                <w:rFonts w:ascii="Times New Roman" w:eastAsia="Segoe UI" w:hAnsi="Times New Roman"/>
                <w:b/>
              </w:rPr>
              <w:t>РКИ.</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b/>
                <w:bCs/>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8</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b/>
              </w:rPr>
            </w:pPr>
            <w:r w:rsidRPr="001974AA">
              <w:rPr>
                <w:rFonts w:ascii="Times New Roman" w:eastAsia="Segoe UI" w:hAnsi="Times New Roman"/>
                <w:lang w:val="en-US"/>
              </w:rPr>
              <w:t> </w:t>
            </w:r>
            <w:r w:rsidRPr="001974AA">
              <w:rPr>
                <w:rFonts w:ascii="Times New Roman" w:eastAsia="Segoe UI" w:hAnsi="Times New Roman"/>
              </w:rPr>
              <w:t>Тема 7.1 Виды</w:t>
            </w:r>
            <w:r w:rsidRPr="001974AA">
              <w:rPr>
                <w:rFonts w:ascii="Times New Roman" w:eastAsia="Segoe UI" w:hAnsi="Times New Roman"/>
                <w:lang w:val="en-US"/>
              </w:rPr>
              <w:t> </w:t>
            </w:r>
            <w:r w:rsidRPr="001974AA">
              <w:rPr>
                <w:rFonts w:ascii="Times New Roman" w:eastAsia="Segoe UI" w:hAnsi="Times New Roman"/>
              </w:rPr>
              <w:t>образовательных</w:t>
            </w:r>
            <w:r w:rsidRPr="001974AA">
              <w:rPr>
                <w:rFonts w:ascii="Times New Roman" w:eastAsia="Segoe UI" w:hAnsi="Times New Roman"/>
                <w:lang w:val="en-US"/>
              </w:rPr>
              <w:t> </w:t>
            </w:r>
            <w:r w:rsidRPr="001974AA">
              <w:rPr>
                <w:rFonts w:ascii="Times New Roman" w:eastAsia="Segoe UI" w:hAnsi="Times New Roman"/>
              </w:rPr>
              <w:t>технологий,</w:t>
            </w:r>
            <w:r w:rsidRPr="001974AA">
              <w:rPr>
                <w:rFonts w:ascii="Times New Roman" w:eastAsia="Segoe UI" w:hAnsi="Times New Roman"/>
                <w:lang w:val="en-US"/>
              </w:rPr>
              <w:t> </w:t>
            </w:r>
            <w:r w:rsidRPr="001974AA">
              <w:rPr>
                <w:rFonts w:ascii="Times New Roman" w:eastAsia="Segoe UI" w:hAnsi="Times New Roman"/>
              </w:rPr>
              <w:t>эффективно</w:t>
            </w:r>
            <w:r w:rsidRPr="001974AA">
              <w:rPr>
                <w:rFonts w:ascii="Times New Roman" w:eastAsia="Segoe UI" w:hAnsi="Times New Roman"/>
                <w:lang w:val="en-US"/>
              </w:rPr>
              <w:t> </w:t>
            </w:r>
            <w:r w:rsidRPr="001974AA">
              <w:rPr>
                <w:rFonts w:ascii="Times New Roman" w:eastAsia="Segoe UI" w:hAnsi="Times New Roman"/>
              </w:rPr>
              <w:t>применяемые</w:t>
            </w:r>
            <w:r w:rsidRPr="001974AA">
              <w:rPr>
                <w:rFonts w:ascii="Times New Roman" w:eastAsia="Segoe UI" w:hAnsi="Times New Roman"/>
                <w:lang w:val="en-US"/>
              </w:rPr>
              <w:t> </w:t>
            </w:r>
            <w:r w:rsidRPr="001974AA">
              <w:rPr>
                <w:rFonts w:ascii="Times New Roman" w:eastAsia="Segoe UI" w:hAnsi="Times New Roman"/>
              </w:rPr>
              <w:t>при</w:t>
            </w:r>
            <w:r w:rsidRPr="001974AA">
              <w:rPr>
                <w:rFonts w:ascii="Times New Roman" w:eastAsia="Segoe UI" w:hAnsi="Times New Roman"/>
                <w:lang w:val="en-US"/>
              </w:rPr>
              <w:t> </w:t>
            </w:r>
            <w:r w:rsidRPr="001974AA">
              <w:rPr>
                <w:rFonts w:ascii="Times New Roman" w:eastAsia="Segoe UI" w:hAnsi="Times New Roman"/>
              </w:rPr>
              <w:t>реализации</w:t>
            </w:r>
            <w:r w:rsidRPr="001974AA">
              <w:rPr>
                <w:rFonts w:ascii="Times New Roman" w:eastAsia="Segoe UI" w:hAnsi="Times New Roman"/>
                <w:lang w:val="en-US"/>
              </w:rPr>
              <w:t> </w:t>
            </w:r>
            <w:r w:rsidRPr="001974AA">
              <w:rPr>
                <w:rFonts w:ascii="Times New Roman" w:eastAsia="Segoe UI" w:hAnsi="Times New Roman"/>
              </w:rPr>
              <w:t>программ</w:t>
            </w:r>
            <w:r w:rsidRPr="001974AA">
              <w:rPr>
                <w:rFonts w:ascii="Times New Roman" w:eastAsia="Segoe UI" w:hAnsi="Times New Roman"/>
                <w:lang w:val="en-US"/>
              </w:rPr>
              <w:t> </w:t>
            </w:r>
            <w:r w:rsidRPr="001974AA">
              <w:rPr>
                <w:rFonts w:ascii="Times New Roman" w:eastAsia="Segoe UI" w:hAnsi="Times New Roman"/>
              </w:rPr>
              <w:t>элективных</w:t>
            </w:r>
            <w:r w:rsidRPr="001974AA">
              <w:rPr>
                <w:rFonts w:ascii="Times New Roman" w:eastAsia="Segoe UI" w:hAnsi="Times New Roman"/>
                <w:lang w:val="en-US"/>
              </w:rPr>
              <w:t> </w:t>
            </w:r>
            <w:r w:rsidRPr="001974AA">
              <w:rPr>
                <w:rFonts w:ascii="Times New Roman" w:eastAsia="Segoe UI" w:hAnsi="Times New Roman"/>
              </w:rPr>
              <w:t>курсов</w:t>
            </w:r>
            <w:r w:rsidRPr="001974AA">
              <w:rPr>
                <w:rFonts w:ascii="Times New Roman" w:eastAsia="Segoe UI" w:hAnsi="Times New Roman"/>
                <w:lang w:val="en-US"/>
              </w:rPr>
              <w:t> </w:t>
            </w:r>
            <w:r w:rsidRPr="001974AA">
              <w:rPr>
                <w:rFonts w:ascii="Times New Roman" w:eastAsia="Segoe UI" w:hAnsi="Times New Roman"/>
              </w:rPr>
              <w:t>по</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литературе</w:t>
            </w:r>
            <w:r w:rsidRPr="001974AA">
              <w:rPr>
                <w:rFonts w:ascii="Times New Roman" w:eastAsia="Segoe UI" w:hAnsi="Times New Roman"/>
                <w:lang w:val="en-US"/>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b/>
              </w:rPr>
            </w:pPr>
            <w:r w:rsidRPr="001974AA">
              <w:rPr>
                <w:rFonts w:ascii="Times New Roman" w:eastAsia="Segoe UI" w:hAnsi="Times New Roman"/>
              </w:rPr>
              <w:t>Тема 7.2</w:t>
            </w:r>
            <w:r w:rsidRPr="001974AA">
              <w:rPr>
                <w:rFonts w:ascii="Times New Roman" w:eastAsia="Segoe UI" w:hAnsi="Times New Roman"/>
                <w:lang w:val="en-US"/>
              </w:rPr>
              <w:t> </w:t>
            </w:r>
            <w:r w:rsidRPr="001974AA">
              <w:rPr>
                <w:rFonts w:ascii="Times New Roman" w:eastAsia="Segoe UI" w:hAnsi="Times New Roman"/>
              </w:rPr>
              <w:t xml:space="preserve">. </w:t>
            </w:r>
            <w:r w:rsidRPr="001974AA">
              <w:rPr>
                <w:rFonts w:ascii="Times New Roman" w:eastAsia="Segoe UI" w:hAnsi="Times New Roman"/>
                <w:bCs/>
              </w:rPr>
              <w:t>Современные</w:t>
            </w:r>
            <w:r w:rsidRPr="001974AA">
              <w:rPr>
                <w:rFonts w:ascii="Times New Roman" w:eastAsia="Segoe UI" w:hAnsi="Times New Roman"/>
                <w:bCs/>
                <w:lang w:val="en-US"/>
              </w:rPr>
              <w:t> </w:t>
            </w:r>
            <w:r w:rsidRPr="001974AA">
              <w:rPr>
                <w:rFonts w:ascii="Times New Roman" w:eastAsia="Segoe UI" w:hAnsi="Times New Roman"/>
                <w:bCs/>
              </w:rPr>
              <w:t>образовательные</w:t>
            </w:r>
            <w:r w:rsidRPr="001974AA">
              <w:rPr>
                <w:rFonts w:ascii="Times New Roman" w:eastAsia="Segoe UI" w:hAnsi="Times New Roman"/>
                <w:bCs/>
                <w:lang w:val="en-US"/>
              </w:rPr>
              <w:t> </w:t>
            </w:r>
            <w:r w:rsidRPr="001974AA">
              <w:rPr>
                <w:rFonts w:ascii="Times New Roman" w:eastAsia="Segoe UI" w:hAnsi="Times New Roman"/>
                <w:bCs/>
              </w:rPr>
              <w:t>технологии</w:t>
            </w:r>
            <w:r w:rsidRPr="001974AA">
              <w:rPr>
                <w:rFonts w:ascii="Times New Roman" w:eastAsia="Segoe UI" w:hAnsi="Times New Roman"/>
                <w:bCs/>
                <w:lang w:val="en-US"/>
              </w:rPr>
              <w:t> </w:t>
            </w:r>
            <w:r w:rsidRPr="001974AA">
              <w:rPr>
                <w:rFonts w:ascii="Times New Roman" w:eastAsia="Segoe UI" w:hAnsi="Times New Roman"/>
                <w:bCs/>
              </w:rPr>
              <w:t>в</w:t>
            </w:r>
            <w:r w:rsidRPr="001974AA">
              <w:rPr>
                <w:rFonts w:ascii="Times New Roman" w:eastAsia="Segoe UI" w:hAnsi="Times New Roman"/>
                <w:bCs/>
                <w:lang w:val="en-US"/>
              </w:rPr>
              <w:t> </w:t>
            </w:r>
            <w:r w:rsidRPr="001974AA">
              <w:rPr>
                <w:rFonts w:ascii="Times New Roman" w:eastAsia="Segoe UI" w:hAnsi="Times New Roman"/>
                <w:bCs/>
              </w:rPr>
              <w:t>практике</w:t>
            </w:r>
            <w:r w:rsidRPr="001974AA">
              <w:rPr>
                <w:rFonts w:ascii="Times New Roman" w:eastAsia="Segoe UI" w:hAnsi="Times New Roman"/>
                <w:bCs/>
                <w:lang w:val="en-US"/>
              </w:rPr>
              <w:t> </w:t>
            </w:r>
            <w:r w:rsidRPr="001974AA">
              <w:rPr>
                <w:rFonts w:ascii="Times New Roman" w:eastAsia="Segoe UI" w:hAnsi="Times New Roman"/>
                <w:bCs/>
              </w:rPr>
              <w:t>реализации</w:t>
            </w:r>
            <w:r w:rsidRPr="001974AA">
              <w:rPr>
                <w:rFonts w:ascii="Times New Roman" w:eastAsia="Segoe UI" w:hAnsi="Times New Roman"/>
                <w:bCs/>
                <w:lang w:val="en-US"/>
              </w:rPr>
              <w:t> </w:t>
            </w:r>
            <w:r w:rsidRPr="001974AA">
              <w:rPr>
                <w:rFonts w:ascii="Times New Roman" w:eastAsia="Segoe UI" w:hAnsi="Times New Roman"/>
                <w:bCs/>
              </w:rPr>
              <w:t>программ</w:t>
            </w:r>
            <w:r w:rsidRPr="001974AA">
              <w:rPr>
                <w:rFonts w:ascii="Times New Roman" w:eastAsia="Segoe UI" w:hAnsi="Times New Roman"/>
                <w:bCs/>
                <w:lang w:val="en-US"/>
              </w:rPr>
              <w:t> </w:t>
            </w:r>
            <w:r w:rsidRPr="001974AA">
              <w:rPr>
                <w:rFonts w:ascii="Times New Roman" w:eastAsia="Segoe UI" w:hAnsi="Times New Roman"/>
                <w:bCs/>
              </w:rPr>
              <w:t>элективных</w:t>
            </w:r>
            <w:r w:rsidRPr="001974AA">
              <w:rPr>
                <w:rFonts w:ascii="Times New Roman" w:eastAsia="Segoe UI" w:hAnsi="Times New Roman"/>
                <w:bCs/>
                <w:lang w:val="en-US"/>
              </w:rPr>
              <w:t> </w:t>
            </w:r>
            <w:r w:rsidRPr="001974AA">
              <w:rPr>
                <w:rFonts w:ascii="Times New Roman" w:eastAsia="Segoe UI" w:hAnsi="Times New Roman"/>
                <w:bCs/>
              </w:rPr>
              <w:t>курсов</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right"/>
              <w:textAlignment w:val="baseline"/>
              <w:rPr>
                <w:rFonts w:ascii="Times New Roman" w:eastAsia="Segoe UI" w:hAnsi="Times New Roman"/>
                <w:b/>
                <w:lang w:val="en-US"/>
              </w:rPr>
            </w:pPr>
            <w:r w:rsidRPr="001974AA">
              <w:rPr>
                <w:rFonts w:ascii="Times New Roman" w:eastAsia="Segoe UI" w:hAnsi="Times New Roman"/>
              </w:rPr>
              <w:t>Итого</w:t>
            </w:r>
            <w:r w:rsidRPr="001974AA">
              <w:rPr>
                <w:rFonts w:ascii="Times New Roman" w:eastAsia="Segoe UI" w:hAnsi="Times New Roman"/>
                <w:lang w:val="en-US"/>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156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180</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52" w:name="_Toc56"/>
      <w:r w:rsidRPr="001974AA">
        <w:rPr>
          <w:rFonts w:ascii="Times New Roman" w:eastAsia="Times New Roman" w:hAnsi="Times New Roman"/>
          <w:i/>
          <w:iCs/>
          <w:sz w:val="24"/>
          <w:szCs w:val="24"/>
          <w:lang w:eastAsia="ru-RU"/>
        </w:rPr>
        <w:t>5.2. Методы обучения</w:t>
      </w:r>
      <w:bookmarkEnd w:id="52"/>
    </w:p>
    <w:p w:rsidR="001974AA" w:rsidRPr="001974AA" w:rsidRDefault="001974AA" w:rsidP="001974AA">
      <w:pPr>
        <w:spacing w:after="0" w:line="240" w:lineRule="auto"/>
        <w:ind w:firstLine="709"/>
        <w:jc w:val="both"/>
        <w:rPr>
          <w:rFonts w:ascii="Times New Roman" w:eastAsia="Times New Roman" w:hAnsi="Times New Roman"/>
          <w:bCs/>
          <w:sz w:val="24"/>
          <w:szCs w:val="24"/>
          <w:lang w:eastAsia="ru-RU"/>
        </w:rPr>
      </w:pPr>
      <w:r w:rsidRPr="001974AA">
        <w:rPr>
          <w:rFonts w:ascii="Times New Roman" w:eastAsia="Times New Roman" w:hAnsi="Times New Roman"/>
          <w:bCs/>
          <w:sz w:val="24"/>
          <w:szCs w:val="24"/>
          <w:lang w:eastAsia="ru-RU"/>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метод проектов). Кроме того, активно используются диалоговые технологии (дискуссии), а также технологии обучения в сотрудничестве (работа в микрогруппах).</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53" w:name="_Toc57"/>
      <w:r w:rsidRPr="001974AA">
        <w:rPr>
          <w:rFonts w:ascii="Times New Roman" w:eastAsia="Times New Roman" w:hAnsi="Times New Roman"/>
          <w:b/>
          <w:bCs/>
          <w:sz w:val="24"/>
          <w:szCs w:val="24"/>
          <w:lang w:eastAsia="ru-RU"/>
        </w:rPr>
        <w:t>6. Технологическая карта дисциплины</w:t>
      </w:r>
      <w:bookmarkEnd w:id="53"/>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6.1. Рейтинг-план</w:t>
      </w:r>
    </w:p>
    <w:tbl>
      <w:tblPr>
        <w:tblpPr w:leftFromText="180" w:rightFromText="180" w:bottomFromText="200" w:vertAnchor="text" w:horzAnchor="page" w:tblpX="1136" w:tblpY="265"/>
        <w:tblOverlap w:val="never"/>
        <w:tblW w:w="0" w:type="dxa"/>
        <w:tblLayout w:type="fixed"/>
        <w:tblCellMar>
          <w:left w:w="0" w:type="dxa"/>
          <w:right w:w="0" w:type="dxa"/>
        </w:tblCellMar>
        <w:tblLook w:val="04A0" w:firstRow="1" w:lastRow="0" w:firstColumn="1" w:lastColumn="0" w:noHBand="0" w:noVBand="1"/>
      </w:tblPr>
      <w:tblGrid>
        <w:gridCol w:w="645"/>
        <w:gridCol w:w="1950"/>
        <w:gridCol w:w="1970"/>
        <w:gridCol w:w="1170"/>
        <w:gridCol w:w="1190"/>
        <w:gridCol w:w="1220"/>
        <w:gridCol w:w="820"/>
        <w:gridCol w:w="810"/>
      </w:tblGrid>
      <w:tr w:rsidR="001974AA" w:rsidRPr="001974AA" w:rsidTr="001974AA">
        <w:trPr>
          <w:trHeight w:val="144"/>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п/п</w:t>
            </w:r>
          </w:p>
        </w:tc>
        <w:tc>
          <w:tcPr>
            <w:tcW w:w="1950" w:type="dxa"/>
            <w:vMerge w:val="restart"/>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Код ОР</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дисциплины</w:t>
            </w:r>
          </w:p>
        </w:tc>
        <w:tc>
          <w:tcPr>
            <w:tcW w:w="1970" w:type="dxa"/>
            <w:vMerge w:val="restart"/>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Виды учебной деятельности</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обучающегося</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Средства оценивания</w:t>
            </w:r>
          </w:p>
        </w:tc>
        <w:tc>
          <w:tcPr>
            <w:tcW w:w="1190" w:type="dxa"/>
            <w:vMerge w:val="restart"/>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Балл за конкретное задание</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w:t>
            </w:r>
            <w:r w:rsidRPr="001974AA">
              <w:rPr>
                <w:rFonts w:ascii="Times New Roman" w:eastAsia="Times New Roman" w:hAnsi="Times New Roman"/>
                <w:sz w:val="24"/>
                <w:szCs w:val="24"/>
                <w:lang w:val="en-US" w:eastAsia="ru-RU"/>
              </w:rPr>
              <w:t>min</w:t>
            </w:r>
            <w:r w:rsidRPr="001974AA">
              <w:rPr>
                <w:rFonts w:ascii="Times New Roman" w:eastAsia="Times New Roman" w:hAnsi="Times New Roman"/>
                <w:sz w:val="24"/>
                <w:szCs w:val="24"/>
                <w:lang w:eastAsia="ru-RU"/>
              </w:rPr>
              <w:t>-</w:t>
            </w:r>
            <w:r w:rsidRPr="001974AA">
              <w:rPr>
                <w:rFonts w:ascii="Times New Roman" w:eastAsia="Times New Roman" w:hAnsi="Times New Roman"/>
                <w:sz w:val="24"/>
                <w:szCs w:val="24"/>
                <w:lang w:val="en-US" w:eastAsia="ru-RU"/>
              </w:rPr>
              <w:t>max</w:t>
            </w:r>
            <w:r w:rsidRPr="001974AA">
              <w:rPr>
                <w:rFonts w:ascii="Times New Roman" w:eastAsia="Times New Roman" w:hAnsi="Times New Roman"/>
                <w:sz w:val="24"/>
                <w:szCs w:val="24"/>
                <w:lang w:eastAsia="ru-RU"/>
              </w:rPr>
              <w:t>)</w:t>
            </w:r>
          </w:p>
        </w:tc>
        <w:tc>
          <w:tcPr>
            <w:tcW w:w="1220" w:type="dxa"/>
            <w:vMerge w:val="restart"/>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Число заданий за семестр</w:t>
            </w:r>
          </w:p>
        </w:tc>
        <w:tc>
          <w:tcPr>
            <w:tcW w:w="1630" w:type="dxa"/>
            <w:gridSpan w:val="2"/>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Баллы</w:t>
            </w:r>
          </w:p>
        </w:tc>
      </w:tr>
      <w:tr w:rsidR="001974AA" w:rsidRPr="001974AA" w:rsidTr="001974AA">
        <w:trPr>
          <w:trHeight w:val="144"/>
        </w:trPr>
        <w:tc>
          <w:tcPr>
            <w:tcW w:w="645" w:type="dxa"/>
            <w:vMerge/>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3920" w:type="dxa"/>
            <w:vMerge/>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190" w:type="dxa"/>
            <w:vMerge/>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220" w:type="dxa"/>
            <w:vMerge/>
            <w:tcBorders>
              <w:top w:val="single" w:sz="4" w:space="0" w:color="000000"/>
              <w:left w:val="single" w:sz="4" w:space="0" w:color="000000"/>
              <w:bottom w:val="single" w:sz="4" w:space="0" w:color="000000"/>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820" w:type="dxa"/>
            <w:tcBorders>
              <w:top w:val="nil"/>
              <w:left w:val="nil"/>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Минимальный</w:t>
            </w:r>
          </w:p>
        </w:tc>
        <w:tc>
          <w:tcPr>
            <w:tcW w:w="810" w:type="dxa"/>
            <w:tcBorders>
              <w:top w:val="nil"/>
              <w:left w:val="nil"/>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Максимальный</w:t>
            </w:r>
          </w:p>
        </w:tc>
      </w:tr>
      <w:tr w:rsidR="001974AA" w:rsidRPr="001974AA" w:rsidTr="001974AA">
        <w:trPr>
          <w:trHeight w:val="370"/>
        </w:trPr>
        <w:tc>
          <w:tcPr>
            <w:tcW w:w="645" w:type="dxa"/>
            <w:vMerge w:val="restart"/>
            <w:tcBorders>
              <w:top w:val="nil"/>
              <w:left w:val="single" w:sz="4" w:space="0" w:color="000000"/>
              <w:bottom w:val="nil"/>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950" w:type="dxa"/>
            <w:vMerge w:val="restart"/>
            <w:tcBorders>
              <w:top w:val="nil"/>
              <w:left w:val="single" w:sz="4" w:space="0" w:color="000000"/>
              <w:bottom w:val="nil"/>
              <w:right w:val="single" w:sz="4" w:space="0" w:color="000000"/>
            </w:tcBorders>
            <w:shd w:val="clear" w:color="auto" w:fill="FFFFFF"/>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ОР1-3-1</w:t>
            </w:r>
          </w:p>
        </w:tc>
        <w:tc>
          <w:tcPr>
            <w:tcW w:w="1970" w:type="dxa"/>
            <w:vMerge w:val="restart"/>
            <w:tcBorders>
              <w:top w:val="single" w:sz="4" w:space="0" w:color="000000"/>
              <w:left w:val="single" w:sz="4" w:space="0" w:color="000000"/>
              <w:bottom w:val="nil"/>
              <w:right w:val="single" w:sz="4" w:space="0" w:color="000000"/>
            </w:tcBorders>
            <w:shd w:val="clear" w:color="auto" w:fill="FFFFFF"/>
            <w:hideMark/>
          </w:tcPr>
          <w:p w:rsidR="001974AA" w:rsidRPr="001974AA" w:rsidRDefault="001974AA" w:rsidP="001974AA">
            <w:pPr>
              <w:spacing w:after="0" w:line="240" w:lineRule="auto"/>
              <w:ind w:leftChars="100" w:left="220"/>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Лекции, семинары,</w:t>
            </w:r>
          </w:p>
          <w:p w:rsidR="001974AA" w:rsidRPr="001974AA" w:rsidRDefault="001974AA" w:rsidP="001974AA">
            <w:pPr>
              <w:spacing w:after="0" w:line="240" w:lineRule="auto"/>
              <w:ind w:leftChars="100" w:left="220"/>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контактная СР (в т.ч. в ЭИОС),</w:t>
            </w:r>
          </w:p>
          <w:p w:rsidR="001974AA" w:rsidRPr="001974AA" w:rsidRDefault="001974AA" w:rsidP="001974AA">
            <w:pPr>
              <w:spacing w:after="0" w:line="240" w:lineRule="auto"/>
              <w:ind w:leftChars="100" w:left="220"/>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самостоятельнаяработа</w:t>
            </w:r>
          </w:p>
        </w:tc>
        <w:tc>
          <w:tcPr>
            <w:tcW w:w="117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Эссе</w:t>
            </w:r>
          </w:p>
        </w:tc>
        <w:tc>
          <w:tcPr>
            <w:tcW w:w="119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6-10</w:t>
            </w:r>
          </w:p>
        </w:tc>
        <w:tc>
          <w:tcPr>
            <w:tcW w:w="122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w:t>
            </w:r>
          </w:p>
        </w:tc>
        <w:tc>
          <w:tcPr>
            <w:tcW w:w="820" w:type="dxa"/>
            <w:tcBorders>
              <w:top w:val="single" w:sz="4" w:space="0" w:color="000000"/>
              <w:left w:val="single" w:sz="4" w:space="0" w:color="000000"/>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w:t>
            </w:r>
          </w:p>
        </w:tc>
        <w:tc>
          <w:tcPr>
            <w:tcW w:w="810" w:type="dxa"/>
            <w:tcBorders>
              <w:top w:val="single" w:sz="4" w:space="0" w:color="000000"/>
              <w:left w:val="single" w:sz="4" w:space="0" w:color="000000"/>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10</w:t>
            </w:r>
          </w:p>
        </w:tc>
      </w:tr>
      <w:tr w:rsidR="001974AA" w:rsidRPr="001974AA" w:rsidTr="001974AA">
        <w:trPr>
          <w:trHeight w:val="890"/>
        </w:trPr>
        <w:tc>
          <w:tcPr>
            <w:tcW w:w="645" w:type="dxa"/>
            <w:vMerge/>
            <w:tcBorders>
              <w:top w:val="nil"/>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3920" w:type="dxa"/>
            <w:vMerge/>
            <w:tcBorders>
              <w:top w:val="nil"/>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970" w:type="dxa"/>
            <w:vMerge/>
            <w:tcBorders>
              <w:top w:val="single" w:sz="4" w:space="0" w:color="000000"/>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Практическое задание</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7-10</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22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4</w:t>
            </w:r>
          </w:p>
        </w:tc>
        <w:tc>
          <w:tcPr>
            <w:tcW w:w="820" w:type="dxa"/>
            <w:tcBorders>
              <w:top w:val="single" w:sz="4" w:space="0" w:color="000000"/>
              <w:left w:val="single" w:sz="4" w:space="0" w:color="000000"/>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28</w:t>
            </w:r>
          </w:p>
        </w:tc>
        <w:tc>
          <w:tcPr>
            <w:tcW w:w="810" w:type="dxa"/>
            <w:tcBorders>
              <w:top w:val="single" w:sz="4" w:space="0" w:color="000000"/>
              <w:left w:val="single" w:sz="4" w:space="0" w:color="000000"/>
              <w:bottom w:val="single" w:sz="4" w:space="0" w:color="000000"/>
              <w:right w:val="single" w:sz="4" w:space="0" w:color="000000"/>
            </w:tcBorders>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40</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r>
      <w:tr w:rsidR="001974AA" w:rsidRPr="001974AA" w:rsidTr="001974AA">
        <w:trPr>
          <w:trHeight w:val="646"/>
        </w:trPr>
        <w:tc>
          <w:tcPr>
            <w:tcW w:w="645" w:type="dxa"/>
            <w:vMerge/>
            <w:tcBorders>
              <w:top w:val="nil"/>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3920" w:type="dxa"/>
            <w:vMerge/>
            <w:tcBorders>
              <w:top w:val="nil"/>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970" w:type="dxa"/>
            <w:vMerge/>
            <w:tcBorders>
              <w:top w:val="single" w:sz="4" w:space="0" w:color="000000"/>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Контрольная работа</w:t>
            </w:r>
          </w:p>
        </w:tc>
        <w:tc>
          <w:tcPr>
            <w:tcW w:w="119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6-10</w:t>
            </w:r>
          </w:p>
        </w:tc>
        <w:tc>
          <w:tcPr>
            <w:tcW w:w="122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w:t>
            </w:r>
          </w:p>
        </w:tc>
        <w:tc>
          <w:tcPr>
            <w:tcW w:w="820" w:type="dxa"/>
            <w:tcBorders>
              <w:top w:val="single" w:sz="4" w:space="0" w:color="000000"/>
              <w:left w:val="nil"/>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w:t>
            </w:r>
          </w:p>
        </w:tc>
        <w:tc>
          <w:tcPr>
            <w:tcW w:w="810" w:type="dxa"/>
            <w:tcBorders>
              <w:top w:val="single" w:sz="4" w:space="0" w:color="000000"/>
              <w:left w:val="nil"/>
              <w:bottom w:val="single" w:sz="4" w:space="0" w:color="000000"/>
              <w:right w:val="single" w:sz="4" w:space="0" w:color="000000"/>
            </w:tcBorders>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10</w:t>
            </w:r>
          </w:p>
        </w:tc>
      </w:tr>
      <w:tr w:rsidR="001974AA" w:rsidRPr="001974AA" w:rsidTr="001974AA">
        <w:trPr>
          <w:trHeight w:val="782"/>
        </w:trPr>
        <w:tc>
          <w:tcPr>
            <w:tcW w:w="645" w:type="dxa"/>
            <w:vMerge/>
            <w:tcBorders>
              <w:top w:val="nil"/>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3920" w:type="dxa"/>
            <w:vMerge/>
            <w:tcBorders>
              <w:top w:val="nil"/>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970" w:type="dxa"/>
            <w:vMerge/>
            <w:tcBorders>
              <w:top w:val="single" w:sz="4" w:space="0" w:color="000000"/>
              <w:left w:val="single" w:sz="4" w:space="0" w:color="000000"/>
              <w:bottom w:val="nil"/>
              <w:right w:val="single" w:sz="4" w:space="0" w:color="000000"/>
            </w:tcBorders>
            <w:vAlign w:val="center"/>
            <w:hideMark/>
          </w:tcPr>
          <w:p w:rsidR="001974AA" w:rsidRPr="001974AA" w:rsidRDefault="001974AA" w:rsidP="001974AA">
            <w:pPr>
              <w:spacing w:after="0"/>
              <w:rPr>
                <w:rFonts w:ascii="Times New Roman" w:eastAsia="Times New Roman" w:hAnsi="Times New Roman"/>
                <w:sz w:val="24"/>
                <w:szCs w:val="24"/>
                <w:lang w:eastAsia="ru-RU"/>
              </w:rPr>
            </w:pPr>
          </w:p>
        </w:tc>
        <w:tc>
          <w:tcPr>
            <w:tcW w:w="1170" w:type="dxa"/>
            <w:tcBorders>
              <w:top w:val="single" w:sz="4" w:space="0" w:color="000000"/>
              <w:left w:val="single" w:sz="4" w:space="0" w:color="000000"/>
              <w:bottom w:val="nil"/>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Итоговый тест</w:t>
            </w:r>
          </w:p>
        </w:tc>
        <w:tc>
          <w:tcPr>
            <w:tcW w:w="1190" w:type="dxa"/>
            <w:tcBorders>
              <w:top w:val="single" w:sz="4" w:space="0" w:color="000000"/>
              <w:left w:val="single" w:sz="4" w:space="0" w:color="000000"/>
              <w:bottom w:val="nil"/>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5-10</w:t>
            </w:r>
          </w:p>
        </w:tc>
        <w:tc>
          <w:tcPr>
            <w:tcW w:w="1220" w:type="dxa"/>
            <w:tcBorders>
              <w:top w:val="single" w:sz="4" w:space="0" w:color="000000"/>
              <w:left w:val="single" w:sz="4" w:space="0" w:color="000000"/>
              <w:bottom w:val="nil"/>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w:t>
            </w:r>
          </w:p>
        </w:tc>
        <w:tc>
          <w:tcPr>
            <w:tcW w:w="820" w:type="dxa"/>
            <w:tcBorders>
              <w:top w:val="single" w:sz="4" w:space="0" w:color="000000"/>
              <w:left w:val="nil"/>
              <w:bottom w:val="nil"/>
              <w:right w:val="single" w:sz="4" w:space="0" w:color="000000"/>
            </w:tcBorders>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5</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810" w:type="dxa"/>
            <w:tcBorders>
              <w:top w:val="single" w:sz="4" w:space="0" w:color="000000"/>
              <w:left w:val="nil"/>
              <w:bottom w:val="nil"/>
              <w:right w:val="single" w:sz="4" w:space="0" w:color="000000"/>
            </w:tcBorders>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10</w:t>
            </w:r>
          </w:p>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r>
      <w:tr w:rsidR="001974AA" w:rsidRPr="001974AA" w:rsidTr="001974AA">
        <w:trPr>
          <w:trHeight w:val="72"/>
        </w:trPr>
        <w:tc>
          <w:tcPr>
            <w:tcW w:w="645" w:type="dxa"/>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both"/>
              <w:textAlignment w:val="baseline"/>
              <w:rPr>
                <w:rFonts w:ascii="Times New Roman" w:eastAsia="Times New Roman" w:hAnsi="Times New Roman"/>
                <w:sz w:val="24"/>
                <w:szCs w:val="24"/>
                <w:lang w:eastAsia="ru-RU"/>
              </w:rPr>
            </w:pPr>
          </w:p>
        </w:tc>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2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820" w:type="dxa"/>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45</w:t>
            </w:r>
          </w:p>
        </w:tc>
        <w:tc>
          <w:tcPr>
            <w:tcW w:w="810" w:type="dxa"/>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70</w:t>
            </w:r>
          </w:p>
        </w:tc>
      </w:tr>
      <w:tr w:rsidR="001974AA" w:rsidRPr="001974AA" w:rsidTr="001974AA">
        <w:trPr>
          <w:trHeight w:val="72"/>
        </w:trPr>
        <w:tc>
          <w:tcPr>
            <w:tcW w:w="645" w:type="dxa"/>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Экзамен</w:t>
            </w:r>
          </w:p>
        </w:tc>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2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820" w:type="dxa"/>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10</w:t>
            </w:r>
          </w:p>
        </w:tc>
        <w:tc>
          <w:tcPr>
            <w:tcW w:w="810" w:type="dxa"/>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30</w:t>
            </w:r>
          </w:p>
        </w:tc>
      </w:tr>
      <w:tr w:rsidR="001974AA" w:rsidRPr="001974AA" w:rsidTr="001974AA">
        <w:trPr>
          <w:trHeight w:val="72"/>
        </w:trPr>
        <w:tc>
          <w:tcPr>
            <w:tcW w:w="645" w:type="dxa"/>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b/>
                <w:sz w:val="24"/>
                <w:szCs w:val="24"/>
                <w:lang w:eastAsia="ru-RU"/>
              </w:rPr>
              <w:t xml:space="preserve">                               Итого:</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12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p>
        </w:tc>
        <w:tc>
          <w:tcPr>
            <w:tcW w:w="820" w:type="dxa"/>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b/>
                <w:sz w:val="24"/>
                <w:szCs w:val="24"/>
                <w:lang w:eastAsia="ru-RU"/>
              </w:rPr>
              <w:t>55</w:t>
            </w:r>
          </w:p>
        </w:tc>
        <w:tc>
          <w:tcPr>
            <w:tcW w:w="810" w:type="dxa"/>
            <w:tcBorders>
              <w:top w:val="single" w:sz="4" w:space="0" w:color="000000"/>
              <w:left w:val="nil"/>
              <w:bottom w:val="single" w:sz="4" w:space="0" w:color="000000"/>
              <w:right w:val="single" w:sz="4" w:space="0" w:color="000000"/>
            </w:tcBorders>
            <w:vAlign w:val="center"/>
            <w:hideMark/>
          </w:tcPr>
          <w:p w:rsidR="001974AA" w:rsidRPr="001974AA" w:rsidRDefault="001974AA" w:rsidP="001974AA">
            <w:pPr>
              <w:spacing w:after="0" w:line="240" w:lineRule="auto"/>
              <w:jc w:val="center"/>
              <w:textAlignment w:val="baseline"/>
              <w:rPr>
                <w:rFonts w:ascii="Times New Roman" w:eastAsia="Times New Roman" w:hAnsi="Times New Roman"/>
                <w:sz w:val="24"/>
                <w:szCs w:val="24"/>
                <w:lang w:eastAsia="ru-RU"/>
              </w:rPr>
            </w:pPr>
            <w:r w:rsidRPr="001974AA">
              <w:rPr>
                <w:rFonts w:ascii="Times New Roman" w:eastAsia="Times New Roman" w:hAnsi="Times New Roman"/>
                <w:b/>
                <w:sz w:val="24"/>
                <w:szCs w:val="24"/>
                <w:lang w:eastAsia="ru-RU"/>
              </w:rPr>
              <w:t>100</w:t>
            </w:r>
          </w:p>
        </w:tc>
      </w:tr>
    </w:tbl>
    <w:p w:rsidR="001974AA" w:rsidRPr="001974AA" w:rsidRDefault="001974AA" w:rsidP="001974AA">
      <w:pPr>
        <w:spacing w:line="240" w:lineRule="auto"/>
        <w:rPr>
          <w:rFonts w:ascii="Times New Roman" w:eastAsia="Times New Roman" w:hAnsi="Times New Roman"/>
          <w:i/>
          <w:iCs/>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6.2. Рейтинг план курсового проекта</w:t>
      </w:r>
    </w:p>
    <w:tbl>
      <w:tblPr>
        <w:tblStyle w:val="Table17"/>
        <w:tblpPr w:leftFromText="180" w:rightFromText="180" w:bottomFromText="200" w:vertAnchor="text" w:horzAnchor="page" w:tblpXSpec="center" w:tblpY="14"/>
        <w:tblOverlap w:val="never"/>
        <w:tblW w:w="0" w:type="dxa"/>
        <w:tblInd w:w="0" w:type="dxa"/>
        <w:tblLayout w:type="fixed"/>
        <w:tblLook w:val="04A0" w:firstRow="1" w:lastRow="0" w:firstColumn="1" w:lastColumn="0" w:noHBand="0" w:noVBand="1"/>
      </w:tblPr>
      <w:tblGrid>
        <w:gridCol w:w="800"/>
        <w:gridCol w:w="1632"/>
        <w:gridCol w:w="2268"/>
        <w:gridCol w:w="1200"/>
        <w:gridCol w:w="1200"/>
        <w:gridCol w:w="1200"/>
        <w:gridCol w:w="800"/>
        <w:gridCol w:w="800"/>
      </w:tblGrid>
      <w:tr w:rsidR="001974AA" w:rsidRPr="001974AA" w:rsidTr="001974AA">
        <w:trPr>
          <w:trHeight w:val="557"/>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lastRenderedPageBreak/>
              <w:t>№ п/п</w:t>
            </w:r>
          </w:p>
        </w:tc>
        <w:tc>
          <w:tcPr>
            <w:tcW w:w="1632"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268"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32"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1632"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ОР1-3-1</w:t>
            </w:r>
          </w:p>
        </w:tc>
        <w:tc>
          <w:tcPr>
            <w:tcW w:w="2268"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Написание курсового проекта</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собеседование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15-30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30</w:t>
            </w:r>
          </w:p>
        </w:tc>
      </w:tr>
      <w:tr w:rsidR="001974AA" w:rsidRPr="001974AA" w:rsidTr="001974AA">
        <w:trPr>
          <w:trHeight w:val="500"/>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32"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268"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Сдача проекта на проверку преподавателю (Оценка курсового проекта)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курсовой проект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25-40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40</w:t>
            </w:r>
          </w:p>
        </w:tc>
      </w:tr>
      <w:tr w:rsidR="001974AA" w:rsidRPr="001974AA" w:rsidTr="001974AA">
        <w:trPr>
          <w:trHeight w:val="736"/>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32"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Защита курсового проекта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презентация</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15-30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30</w:t>
            </w:r>
          </w:p>
        </w:tc>
      </w:tr>
      <w:tr w:rsidR="001974AA" w:rsidRPr="001974AA" w:rsidTr="001974AA">
        <w:trPr>
          <w:trHeight w:val="100"/>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line="240" w:lineRule="auto"/>
        <w:rPr>
          <w:rFonts w:ascii="Times New Roman" w:eastAsia="Times New Roman" w:hAnsi="Times New Roman"/>
          <w:i/>
          <w:iCs/>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54" w:name="_Toc59"/>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bookmarkEnd w:id="54"/>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55" w:name="_Toc60"/>
      <w:r w:rsidRPr="001974AA">
        <w:rPr>
          <w:rFonts w:ascii="Times New Roman" w:eastAsia="Times New Roman" w:hAnsi="Times New Roman"/>
          <w:sz w:val="24"/>
          <w:szCs w:val="24"/>
          <w:lang w:eastAsia="ru-RU"/>
        </w:rPr>
        <w:t>7.1. Основная литература</w:t>
      </w:r>
      <w:bookmarkEnd w:id="55"/>
    </w:p>
    <w:p w:rsidR="001974AA" w:rsidRPr="001974AA" w:rsidRDefault="001974AA" w:rsidP="00D84383">
      <w:pPr>
        <w:numPr>
          <w:ilvl w:val="0"/>
          <w:numId w:val="13"/>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Колобов, В.Н. Проектирование : учебное пособие / В.Н. Колобов ; под общ. ред. Д.С. Дронова ; Министерство образования и науки Российской Федерации, Высшая школа народных искусств (институт), Кафедра ювелирного и косторезного искусств. - Санкт-Петербург : Высшая школа народных искусств, 2016. - 41 с. : ил. - Библиогр. в кн. - ISBN 978-5-906697-09-7 ; То же [Электронный ресурс]. - URL: </w:t>
      </w:r>
      <w:hyperlink r:id="rId25" w:history="1">
        <w:r w:rsidRPr="001974AA">
          <w:rPr>
            <w:rFonts w:ascii="Times New Roman" w:eastAsia="Times New Roman" w:hAnsi="Times New Roman"/>
            <w:color w:val="0000FF"/>
            <w:sz w:val="24"/>
            <w:szCs w:val="24"/>
            <w:u w:val="single"/>
            <w:lang w:eastAsia="ru-RU"/>
          </w:rPr>
          <w:t>http://biblioclub.ru/index.php?page=book&amp;id=499514</w:t>
        </w:r>
      </w:hyperlink>
    </w:p>
    <w:p w:rsidR="001974AA" w:rsidRPr="001974AA" w:rsidRDefault="001974AA" w:rsidP="00D84383">
      <w:pPr>
        <w:numPr>
          <w:ilvl w:val="0"/>
          <w:numId w:val="13"/>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Новиков, В.А. Требования к содержанию образовательных программ: (государственных образовательных стандартов) среднего и высшего профессионального образования в России и за рубежом : учебное пособие / В.А. Новиков, С.В. Бабыкин. - Москва : АСМС, 2011. - 164 с. - ISBN 978-5-93088-082-3 ; То же [Электронный ресурс]. - URL: </w:t>
      </w:r>
      <w:hyperlink r:id="rId26" w:history="1">
        <w:r w:rsidRPr="001974AA">
          <w:rPr>
            <w:rFonts w:ascii="Times New Roman" w:eastAsia="Times New Roman" w:hAnsi="Times New Roman"/>
            <w:color w:val="0000FF"/>
            <w:sz w:val="24"/>
            <w:szCs w:val="24"/>
            <w:u w:val="single"/>
            <w:lang w:eastAsia="ru-RU"/>
          </w:rPr>
          <w:t>http://biblioclub.ru/index.php?page=book&amp;id=137028</w:t>
        </w:r>
      </w:hyperlink>
    </w:p>
    <w:p w:rsidR="001974AA" w:rsidRPr="001974AA" w:rsidRDefault="001974AA" w:rsidP="00D84383">
      <w:pPr>
        <w:numPr>
          <w:ilvl w:val="0"/>
          <w:numId w:val="13"/>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Международные образовательные программы: требования по иностранным языкам : учебное пособие / Ю.Н. Зиятдинова, Е.Ю. Семушина, Н.В. Крайсман, Л.М. Володина ; Министерство образования и науки России, Казанский национальный исследовательский технологический университет. - Казань : КНИТУ, 2016. - 112 с. : табл. - Библиогр. в кн. - ISBN 978-5-7882-2075-8 ; То же [Электронный ресурс]. - URL: http://biblioclub.ru/index.php?page=book&amp;id=560870</w:t>
      </w:r>
    </w:p>
    <w:p w:rsidR="001974AA" w:rsidRPr="001974AA" w:rsidRDefault="001974AA" w:rsidP="001974AA">
      <w:pPr>
        <w:spacing w:after="0" w:line="240" w:lineRule="auto"/>
        <w:jc w:val="center"/>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56" w:name="_Toc61"/>
      <w:r w:rsidRPr="001974AA">
        <w:rPr>
          <w:rFonts w:ascii="Times New Roman" w:eastAsia="Times New Roman" w:hAnsi="Times New Roman"/>
          <w:sz w:val="24"/>
          <w:szCs w:val="24"/>
          <w:lang w:eastAsia="ru-RU"/>
        </w:rPr>
        <w:t>7.2. Дополнительная литература</w:t>
      </w:r>
      <w:bookmarkEnd w:id="56"/>
    </w:p>
    <w:p w:rsidR="001974AA" w:rsidRPr="001974AA" w:rsidRDefault="001974AA" w:rsidP="00D84383">
      <w:pPr>
        <w:numPr>
          <w:ilvl w:val="0"/>
          <w:numId w:val="1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Бова, В.В. Основы проектирования информационных систем и технологий : учебное пособие / В.В. Бова, Ю.А. Кравченко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2018. - 106 с. : ил. - Библиогр. в кн. - ISBN 978-5-9275-2717-5 ; То же [Электронный ресурс]. - URL: </w:t>
      </w:r>
      <w:hyperlink r:id="rId27" w:history="1">
        <w:r w:rsidRPr="001974AA">
          <w:rPr>
            <w:rFonts w:ascii="Times New Roman" w:eastAsia="Times New Roman" w:hAnsi="Times New Roman"/>
            <w:color w:val="0000FF"/>
            <w:sz w:val="24"/>
            <w:szCs w:val="24"/>
            <w:u w:val="single"/>
            <w:lang w:eastAsia="ru-RU"/>
          </w:rPr>
          <w:t>http://biblioclub.ru/index.php?page=book&amp;id=499515</w:t>
        </w:r>
      </w:hyperlink>
    </w:p>
    <w:p w:rsidR="001974AA" w:rsidRPr="001974AA" w:rsidRDefault="001974AA" w:rsidP="00D84383">
      <w:pPr>
        <w:numPr>
          <w:ilvl w:val="0"/>
          <w:numId w:val="1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Логунова, Л.Ю. Методология социологических исследований : учебное пособие / Л.Ю. Логунова ; отв. ред. Л.Л. Шпак ; Министерство образования и науки </w:t>
      </w:r>
      <w:r w:rsidRPr="001974AA">
        <w:rPr>
          <w:rFonts w:ascii="Times New Roman" w:eastAsia="Times New Roman" w:hAnsi="Times New Roman"/>
          <w:sz w:val="24"/>
          <w:szCs w:val="24"/>
          <w:lang w:eastAsia="ru-RU"/>
        </w:rPr>
        <w:lastRenderedPageBreak/>
        <w:t>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- 92 с. - Библиогр.: с. 75-80. - ISBN 978-5-8353-1651-9 ; То же [Электронный ресурс]. - URL: http://biblioclub.ru/index.php?page=book&amp;id=278902</w:t>
      </w:r>
    </w:p>
    <w:p w:rsidR="001974AA" w:rsidRPr="001974AA" w:rsidRDefault="001974AA" w:rsidP="00D84383">
      <w:pPr>
        <w:numPr>
          <w:ilvl w:val="0"/>
          <w:numId w:val="1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Лыгина, Н.И. Проектируем образовательный процесс по учебной дисциплине в условиях компетентностного подхода : учебное пособие для профессионалов / Н.И. Лыгина, О.В. Макаренко ; Министерство образования и науки Российской Федерации, Новосибирский государственный технический университет. - Новосибирск : НГТУ, 2013. - 131 с. - ISBN 978-5-7782-2212-0 ; То же [Электронный ресурс]. - URL: </w:t>
      </w:r>
      <w:hyperlink r:id="rId28" w:history="1">
        <w:r w:rsidRPr="001974AA">
          <w:rPr>
            <w:rFonts w:ascii="Times New Roman" w:eastAsia="Times New Roman" w:hAnsi="Times New Roman"/>
            <w:color w:val="0000FF"/>
            <w:sz w:val="24"/>
            <w:szCs w:val="24"/>
            <w:u w:val="single"/>
            <w:lang w:eastAsia="ru-RU"/>
          </w:rPr>
          <w:t>http://biblioclub.ru/index.php?page=book&amp;id=228833</w:t>
        </w:r>
      </w:hyperlink>
    </w:p>
    <w:p w:rsidR="001974AA" w:rsidRPr="001974AA" w:rsidRDefault="001974AA" w:rsidP="00D84383">
      <w:pPr>
        <w:numPr>
          <w:ilvl w:val="0"/>
          <w:numId w:val="1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Пиявский, С.А. Принятие решений : учебник / С.А. Пиявский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 Самарский государственный архитектурно-строительный университет, 2015. - 179 с. : табл., граф., схем., ил. - Библиогр. в кн. - ISBN 978-5-9585-0615-6 ; То же [Электронный ресурс]. - URL: </w:t>
      </w:r>
      <w:hyperlink r:id="rId29" w:history="1">
        <w:r w:rsidRPr="001974AA">
          <w:rPr>
            <w:rFonts w:ascii="Times New Roman" w:eastAsia="Times New Roman" w:hAnsi="Times New Roman"/>
            <w:color w:val="0000FF"/>
            <w:sz w:val="24"/>
            <w:szCs w:val="24"/>
            <w:u w:val="single"/>
            <w:lang w:eastAsia="ru-RU"/>
          </w:rPr>
          <w:t>http://biblioclub.ru/index.php?page=book&amp;id=438383</w:t>
        </w:r>
      </w:hyperlink>
    </w:p>
    <w:p w:rsidR="001974AA" w:rsidRPr="001974AA" w:rsidRDefault="001974AA" w:rsidP="001974AA">
      <w:pPr>
        <w:spacing w:after="0" w:line="240" w:lineRule="auto"/>
        <w:jc w:val="center"/>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57" w:name="_Toc62"/>
      <w:r w:rsidRPr="001974AA">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57"/>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58" w:name="_Toc63"/>
      <w:r w:rsidRPr="001974AA">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58"/>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0" w:history="1">
              <w:r w:rsidR="001974AA" w:rsidRPr="001974AA">
                <w:rPr>
                  <w:rFonts w:ascii="Times New Roman" w:eastAsia="Times New Roman" w:hAnsi="Times New Roman"/>
                  <w:color w:val="0000FF"/>
                  <w:sz w:val="24"/>
                  <w:szCs w:val="24"/>
                  <w:u w:val="single"/>
                  <w:lang w:eastAsia="ru-RU"/>
                </w:rPr>
                <w:t>www.biblioclub.ru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ЭБС «Университетская библиотека онлайн»</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1" w:history="1">
              <w:r w:rsidR="001974AA" w:rsidRPr="001974AA">
                <w:rPr>
                  <w:rFonts w:ascii="Times New Roman" w:eastAsia="Times New Roman" w:hAnsi="Times New Roman"/>
                  <w:color w:val="0000FF"/>
                  <w:sz w:val="24"/>
                  <w:szCs w:val="24"/>
                  <w:u w:val="single"/>
                  <w:lang w:eastAsia="ru-RU"/>
                </w:rPr>
                <w:t>http://bookz.ru/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2" w:history="1">
              <w:r w:rsidR="001974AA" w:rsidRPr="001974AA">
                <w:rPr>
                  <w:rFonts w:ascii="Times New Roman" w:eastAsia="Times New Roman" w:hAnsi="Times New Roman"/>
                  <w:color w:val="0000FF"/>
                  <w:sz w:val="24"/>
                  <w:szCs w:val="24"/>
                  <w:u w:val="single"/>
                  <w:lang w:eastAsia="ru-RU"/>
                </w:rPr>
                <w:t>http://bookz.com.ua</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Учебная литература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3" w:history="1">
              <w:r w:rsidR="001974AA" w:rsidRPr="001974AA">
                <w:rPr>
                  <w:rFonts w:ascii="Times New Roman" w:eastAsia="Times New Roman" w:hAnsi="Times New Roman"/>
                  <w:color w:val="0000FF"/>
                  <w:sz w:val="24"/>
                  <w:szCs w:val="24"/>
                  <w:u w:val="single"/>
                  <w:lang w:eastAsia="ru-RU"/>
                </w:rPr>
                <w:t>http://elibrary.ru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Научная 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4" w:history="1">
              <w:r w:rsidR="001974AA" w:rsidRPr="001974AA">
                <w:rPr>
                  <w:rFonts w:ascii="Times New Roman" w:eastAsia="Times New Roman" w:hAnsi="Times New Roman"/>
                  <w:color w:val="0000FF"/>
                  <w:sz w:val="24"/>
                  <w:szCs w:val="24"/>
                  <w:u w:val="single"/>
                  <w:lang w:eastAsia="ru-RU"/>
                </w:rPr>
                <w:t>http://www.feb-web.ru/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Фундаментальная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5" w:history="1">
              <w:r w:rsidR="001974AA" w:rsidRPr="001974AA">
                <w:rPr>
                  <w:rFonts w:ascii="Times New Roman" w:eastAsia="Times New Roman" w:hAnsi="Times New Roman"/>
                  <w:color w:val="0000FF"/>
                  <w:sz w:val="24"/>
                  <w:szCs w:val="24"/>
                  <w:u w:val="single"/>
                  <w:lang w:eastAsia="ru-RU"/>
                </w:rPr>
                <w:t>http://infolio.asf.ru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In Folio – собрание учебной и справочной литературы</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6" w:history="1">
              <w:r w:rsidR="001974AA" w:rsidRPr="001974AA">
                <w:rPr>
                  <w:rFonts w:ascii="Times New Roman" w:eastAsia="Times New Roman" w:hAnsi="Times New Roman"/>
                  <w:color w:val="0000FF"/>
                  <w:sz w:val="24"/>
                  <w:szCs w:val="24"/>
                  <w:u w:val="single"/>
                  <w:lang w:eastAsia="ru-RU"/>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Студенческая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7" w:history="1">
              <w:r w:rsidR="001974AA" w:rsidRPr="001974AA">
                <w:rPr>
                  <w:rFonts w:ascii="Times New Roman" w:eastAsia="Times New Roman" w:hAnsi="Times New Roman"/>
                  <w:color w:val="0000FF"/>
                  <w:sz w:val="24"/>
                  <w:szCs w:val="24"/>
                  <w:u w:val="single"/>
                  <w:lang w:eastAsia="ru-RU"/>
                </w:rPr>
                <w:t>http://www.litportal.ru/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Литературный сетевой ресурс</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8" w:history="1">
              <w:r w:rsidR="001974AA" w:rsidRPr="001974AA">
                <w:rPr>
                  <w:rFonts w:ascii="Times New Roman" w:eastAsia="Times New Roman" w:hAnsi="Times New Roman"/>
                  <w:color w:val="0000FF"/>
                  <w:sz w:val="24"/>
                  <w:szCs w:val="24"/>
                  <w:u w:val="single"/>
                  <w:lang w:eastAsia="ru-RU"/>
                </w:rPr>
                <w:t>http://magazines.russ.ru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Журнальный зал</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39" w:history="1">
              <w:r w:rsidR="001974AA" w:rsidRPr="001974AA">
                <w:rPr>
                  <w:rFonts w:ascii="Times New Roman" w:eastAsia="Times New Roman" w:hAnsi="Times New Roman"/>
                  <w:color w:val="0000FF"/>
                  <w:sz w:val="24"/>
                  <w:szCs w:val="24"/>
                  <w:u w:val="single"/>
                  <w:lang w:eastAsia="ru-RU"/>
                </w:rPr>
                <w:t>http://www.neva.ru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Библиотека Академии наук</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40" w:history="1">
              <w:r w:rsidR="001974AA" w:rsidRPr="001974AA">
                <w:rPr>
                  <w:rFonts w:ascii="Times New Roman" w:eastAsia="SimSun" w:hAnsi="Times New Roman"/>
                  <w:color w:val="0000FF"/>
                  <w:sz w:val="24"/>
                  <w:szCs w:val="24"/>
                  <w:u w:val="single"/>
                  <w:lang w:eastAsia="ru-RU"/>
                </w:rPr>
                <w:t>http://fipi.ru/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Федеральный институт педагогических измерений</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41" w:history="1">
              <w:r w:rsidR="001974AA" w:rsidRPr="001974AA">
                <w:rPr>
                  <w:rFonts w:ascii="Times New Roman" w:eastAsia="Times New Roman" w:hAnsi="Times New Roman"/>
                  <w:color w:val="0000FF"/>
                  <w:sz w:val="24"/>
                  <w:szCs w:val="24"/>
                  <w:u w:val="single"/>
                  <w:lang w:eastAsia="ru-RU"/>
                </w:rPr>
                <w:t>http://www.rsl.ru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Российская государственная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42" w:history="1">
              <w:r w:rsidR="001974AA" w:rsidRPr="001974AA">
                <w:rPr>
                  <w:rFonts w:ascii="Times New Roman" w:eastAsia="Times New Roman" w:hAnsi="Times New Roman"/>
                  <w:color w:val="0000FF"/>
                  <w:sz w:val="24"/>
                  <w:szCs w:val="24"/>
                  <w:u w:val="single"/>
                  <w:lang w:eastAsia="ru-RU"/>
                </w:rPr>
                <w:t>http://sci-lib.com</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Большая научная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tcPr>
          <w:p w:rsidR="001974AA" w:rsidRPr="001974AA" w:rsidRDefault="001974AA" w:rsidP="001974AA">
            <w:pPr>
              <w:spacing w:after="0" w:line="240" w:lineRule="auto"/>
              <w:jc w:val="both"/>
              <w:rPr>
                <w:rFonts w:ascii="Times New Roman" w:eastAsia="Times New Roman" w:hAnsi="Times New Roman"/>
                <w:sz w:val="24"/>
                <w:szCs w:val="24"/>
                <w:lang w:eastAsia="ru-RU"/>
              </w:rPr>
            </w:pPr>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ЭУМК Методика обучения и воспитания (литература)</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59" w:name="_Toc64"/>
      <w:r w:rsidRPr="001974AA">
        <w:rPr>
          <w:rFonts w:ascii="Times New Roman" w:eastAsia="Times New Roman" w:hAnsi="Times New Roman"/>
          <w:b/>
          <w:bCs/>
          <w:sz w:val="24"/>
          <w:szCs w:val="24"/>
          <w:lang w:eastAsia="ru-RU"/>
        </w:rPr>
        <w:t>8. Фонды оценочных средств</w:t>
      </w:r>
      <w:bookmarkEnd w:id="59"/>
    </w:p>
    <w:p w:rsidR="001974AA" w:rsidRPr="001974AA" w:rsidRDefault="001974AA" w:rsidP="001974AA">
      <w:pPr>
        <w:spacing w:after="0" w:line="240" w:lineRule="auto"/>
        <w:ind w:firstLine="360"/>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Фонд оценочных средств представлен в Приложении 1</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60" w:name="_Toc65"/>
      <w:r w:rsidRPr="001974AA">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60"/>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9.1. Описание материально-технической базы</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lastRenderedPageBreak/>
        <w:t>Перечень программного обеспечения: браузеры Google Chrome, Opera или др.; сервисы on-line визуализации, например, Bubbl.us, Mindmeister.com и др.</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информационных справочных систем:</w:t>
      </w:r>
    </w:p>
    <w:p w:rsidR="001974AA" w:rsidRPr="001974AA" w:rsidRDefault="00806F8C" w:rsidP="00D84383">
      <w:pPr>
        <w:numPr>
          <w:ilvl w:val="0"/>
          <w:numId w:val="15"/>
        </w:numPr>
        <w:spacing w:after="0" w:line="240" w:lineRule="auto"/>
        <w:ind w:left="360" w:firstLine="360"/>
        <w:jc w:val="both"/>
        <w:rPr>
          <w:rFonts w:ascii="Times New Roman" w:eastAsia="Times New Roman" w:hAnsi="Times New Roman"/>
          <w:sz w:val="24"/>
          <w:szCs w:val="24"/>
          <w:lang w:eastAsia="ru-RU"/>
        </w:rPr>
      </w:pPr>
      <w:hyperlink r:id="rId43" w:history="1">
        <w:r w:rsidR="001974AA" w:rsidRPr="001974AA">
          <w:rPr>
            <w:rFonts w:ascii="Times New Roman" w:eastAsia="Times New Roman" w:hAnsi="Times New Roman"/>
            <w:color w:val="0000FF"/>
            <w:sz w:val="24"/>
            <w:szCs w:val="24"/>
            <w:u w:val="single"/>
            <w:lang w:eastAsia="ru-RU"/>
          </w:rPr>
          <w:t>www.ebiblioteka.ru</w:t>
        </w:r>
      </w:hyperlink>
      <w:r w:rsidR="001974AA" w:rsidRPr="001974AA">
        <w:rPr>
          <w:rFonts w:ascii="Times New Roman" w:eastAsia="Times New Roman" w:hAnsi="Times New Roman"/>
          <w:sz w:val="24"/>
          <w:szCs w:val="24"/>
          <w:lang w:eastAsia="ru-RU"/>
        </w:rPr>
        <w:t xml:space="preserve"> Универсальные базы данных изданий.</w:t>
      </w:r>
    </w:p>
    <w:p w:rsidR="001974AA" w:rsidRPr="001974AA" w:rsidRDefault="001974AA" w:rsidP="00D84383">
      <w:pPr>
        <w:numPr>
          <w:ilvl w:val="0"/>
          <w:numId w:val="15"/>
        </w:numPr>
        <w:spacing w:after="0" w:line="240" w:lineRule="auto"/>
        <w:ind w:left="360" w:firstLine="360"/>
        <w:jc w:val="both"/>
        <w:rPr>
          <w:rFonts w:ascii="Times New Roman" w:eastAsia="SimSun" w:hAnsi="Times New Roman"/>
          <w:sz w:val="24"/>
          <w:szCs w:val="24"/>
          <w:lang w:eastAsia="ru-RU"/>
        </w:rPr>
      </w:pPr>
      <w:r w:rsidRPr="001974AA">
        <w:rPr>
          <w:rFonts w:ascii="Times New Roman" w:eastAsia="Times New Roman" w:hAnsi="Times New Roman"/>
          <w:sz w:val="24"/>
          <w:szCs w:val="24"/>
          <w:lang w:eastAsia="ru-RU"/>
        </w:rPr>
        <w:t>http://window.edu.ru/ Единое окно доступа к образовательным ресурсам.</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center"/>
        <w:outlineLvl w:val="1"/>
        <w:rPr>
          <w:rFonts w:ascii="Times New Roman" w:eastAsia="Times New Roman" w:hAnsi="Times New Roman"/>
          <w:b/>
          <w:bCs/>
          <w:sz w:val="24"/>
          <w:szCs w:val="24"/>
          <w:lang w:eastAsia="ru-RU"/>
        </w:rPr>
      </w:pPr>
      <w:bookmarkStart w:id="61" w:name="_Toc68"/>
      <w:r w:rsidRPr="001974AA">
        <w:rPr>
          <w:rFonts w:ascii="Times New Roman" w:eastAsia="Times New Roman" w:hAnsi="Times New Roman"/>
          <w:b/>
          <w:bCs/>
          <w:sz w:val="24"/>
          <w:szCs w:val="24"/>
          <w:lang w:eastAsia="ru-RU"/>
        </w:rPr>
        <w:t>5.4. ПРОГРАММА ДИСЦИПЛИНЫ «МЕТОДОЛОГИЯ НАУЧНОГО ИССЛЕДОВАНИЯ»</w:t>
      </w:r>
      <w:bookmarkEnd w:id="61"/>
    </w:p>
    <w:p w:rsidR="001974AA" w:rsidRPr="001974AA" w:rsidRDefault="001974AA" w:rsidP="001974AA">
      <w:pPr>
        <w:spacing w:after="0" w:line="240" w:lineRule="auto"/>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1. Пояснительная записка</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Дисциплина «Методология научного исследования» занимает важное место в процессе профессиональной подготовки студентов бакалавриата. Она направлена на формирование научного мировоззрения студентов. В процессе преподавания дисциплины «Методология научного исследования»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Текущий контроль успеваемости студентов включает тестирование, контрольные работы. Промежуточный контроль студентов предполагает индивидуальное задание.  Рубежный контроль проводится в 7 и 8 семестрах в форме зачета с оценкой. При этом используется балльно-рейтинговая система оценки.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2. Место в структуре модуля</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«Методология научного исследования» является дисциплиной по выбору комплексного модуля К.М.09 «</w:t>
      </w:r>
      <w:r w:rsidRPr="001974AA">
        <w:rPr>
          <w:rFonts w:ascii="Times New Roman" w:eastAsia="Tahoma" w:hAnsi="Times New Roman"/>
          <w:color w:val="000000"/>
          <w:sz w:val="24"/>
          <w:szCs w:val="24"/>
          <w:lang w:eastAsia="zh-CN" w:bidi="ar"/>
        </w:rPr>
        <w:t>Методика преподавания русского языка как иностранного</w:t>
      </w:r>
      <w:r w:rsidRPr="001974AA">
        <w:rPr>
          <w:rFonts w:ascii="Times New Roman" w:eastAsia="Times New Roman" w:hAnsi="Times New Roman"/>
          <w:sz w:val="24"/>
          <w:szCs w:val="24"/>
          <w:lang w:eastAsia="ru-RU"/>
        </w:rPr>
        <w:t>»,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общения.«Методология научного исследования» служит базой дисциплины «Производственная практика (научно-исследовательская работа)».</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62" w:name="_Toc71"/>
      <w:r w:rsidRPr="001974AA">
        <w:rPr>
          <w:rFonts w:ascii="Times New Roman" w:eastAsia="Times New Roman" w:hAnsi="Times New Roman"/>
          <w:b/>
          <w:bCs/>
          <w:sz w:val="24"/>
          <w:szCs w:val="24"/>
          <w:lang w:eastAsia="ru-RU"/>
        </w:rPr>
        <w:t>3. Цели и задачи</w:t>
      </w:r>
      <w:bookmarkEnd w:id="62"/>
    </w:p>
    <w:p w:rsidR="001974AA" w:rsidRPr="001974AA" w:rsidRDefault="001974AA" w:rsidP="001974AA">
      <w:pPr>
        <w:spacing w:after="0" w:line="240" w:lineRule="auto"/>
        <w:ind w:firstLineChars="250" w:firstLine="600"/>
        <w:jc w:val="both"/>
        <w:rPr>
          <w:rFonts w:ascii="Times New Roman" w:eastAsia="Times New Roman" w:hAnsi="Times New Roman"/>
          <w:sz w:val="24"/>
          <w:szCs w:val="24"/>
          <w:lang w:eastAsia="ru-RU"/>
        </w:rPr>
      </w:pPr>
      <w:r w:rsidRPr="001974AA">
        <w:rPr>
          <w:rFonts w:ascii="Times New Roman" w:eastAsia="SimSun" w:hAnsi="Times New Roman"/>
          <w:i/>
          <w:iCs/>
          <w:sz w:val="24"/>
          <w:szCs w:val="24"/>
          <w:shd w:val="clear" w:color="auto" w:fill="FFFFFF"/>
          <w:lang w:eastAsia="ru-RU"/>
        </w:rPr>
        <w:t>Целью</w:t>
      </w:r>
      <w:r w:rsidRPr="001974AA">
        <w:rPr>
          <w:rFonts w:ascii="Times New Roman" w:eastAsia="SimSun" w:hAnsi="Times New Roman"/>
          <w:i/>
          <w:iCs/>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освоения</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дисциплины</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является</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знакомство</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с</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современными</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методами</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научного</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исследования</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и</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совершенствование</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навыков</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их</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использования</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в</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самостоятельном</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научном</w:t>
      </w:r>
      <w:r w:rsidRPr="001974AA">
        <w:rPr>
          <w:rFonts w:ascii="Times New Roman" w:eastAsia="SimSun" w:hAnsi="Times New Roman"/>
          <w:sz w:val="24"/>
          <w:szCs w:val="24"/>
          <w:shd w:val="clear" w:color="auto" w:fill="FFFFFF"/>
          <w:lang w:val="en-US" w:eastAsia="ru-RU"/>
        </w:rPr>
        <w:t> </w:t>
      </w:r>
      <w:r w:rsidRPr="001974AA">
        <w:rPr>
          <w:rFonts w:ascii="Times New Roman" w:eastAsia="SimSun" w:hAnsi="Times New Roman"/>
          <w:sz w:val="24"/>
          <w:szCs w:val="24"/>
          <w:shd w:val="clear" w:color="auto" w:fill="FFFFFF"/>
          <w:lang w:eastAsia="ru-RU"/>
        </w:rPr>
        <w:t>исследовании.</w:t>
      </w:r>
      <w:r w:rsidRPr="001974AA">
        <w:rPr>
          <w:rFonts w:ascii="Times New Roman" w:eastAsia="SimSun" w:hAnsi="Times New Roman"/>
          <w:color w:val="000000"/>
          <w:sz w:val="24"/>
          <w:szCs w:val="24"/>
          <w:shd w:val="clear" w:color="auto" w:fill="FFFFFF"/>
          <w:lang w:eastAsia="ru-RU"/>
        </w:rPr>
        <w:t> </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both"/>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 xml:space="preserve">Задачи дисциплины: </w:t>
      </w:r>
    </w:p>
    <w:p w:rsidR="001974AA" w:rsidRPr="001974AA" w:rsidRDefault="001974AA" w:rsidP="00D84383">
      <w:pPr>
        <w:numPr>
          <w:ilvl w:val="0"/>
          <w:numId w:val="16"/>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Сформировать знания о теоретико-методологических основах научно-исследовательскои деятельности, правилах выполнения научно- исследовательскои деятельности. </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2. Познакомить с различными направлениями и методами научного исследования. </w:t>
      </w:r>
    </w:p>
    <w:p w:rsidR="001974AA" w:rsidRPr="001974AA" w:rsidRDefault="001974AA" w:rsidP="00D84383">
      <w:pPr>
        <w:numPr>
          <w:ilvl w:val="0"/>
          <w:numId w:val="15"/>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Способствовать подготовке собственного научного исследования: разработке теоретической основы, сбору и анализу информации, ее структурированию в исследовании. </w:t>
      </w:r>
    </w:p>
    <w:p w:rsidR="001974AA" w:rsidRPr="001974AA" w:rsidRDefault="001974AA" w:rsidP="00D84383">
      <w:pPr>
        <w:numPr>
          <w:ilvl w:val="0"/>
          <w:numId w:val="15"/>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Совершенствовать работу с поиском информации и ее систематизацию, обработку и анализ в процессе научного исследования. </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63" w:name="_Toc72"/>
      <w:r w:rsidRPr="001974AA">
        <w:rPr>
          <w:rFonts w:ascii="Times New Roman" w:eastAsia="Times New Roman" w:hAnsi="Times New Roman"/>
          <w:b/>
          <w:bCs/>
          <w:sz w:val="24"/>
          <w:szCs w:val="24"/>
          <w:lang w:eastAsia="ru-RU"/>
        </w:rPr>
        <w:t>4. Образовательные результаты</w:t>
      </w:r>
      <w:bookmarkEnd w:id="63"/>
    </w:p>
    <w:tbl>
      <w:tblPr>
        <w:tblStyle w:val="Table17"/>
        <w:tblW w:w="0" w:type="dxa"/>
        <w:jc w:val="center"/>
        <w:tblInd w:w="0" w:type="dxa"/>
        <w:tblLayout w:type="fixed"/>
        <w:tblLook w:val="04A0" w:firstRow="1" w:lastRow="0" w:firstColumn="1" w:lastColumn="0" w:noHBand="0" w:noVBand="1"/>
      </w:tblPr>
      <w:tblGrid>
        <w:gridCol w:w="800"/>
        <w:gridCol w:w="2050"/>
        <w:gridCol w:w="1000"/>
        <w:gridCol w:w="2050"/>
        <w:gridCol w:w="2050"/>
        <w:gridCol w:w="2050"/>
      </w:tblGrid>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lastRenderedPageBreak/>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 образовательных результатов</w:t>
            </w:r>
          </w:p>
        </w:tc>
      </w:tr>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Демонстрирует готовность использовать навыки анализа художественного текста при обучении РКИ.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ОР-2-4-1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Способен использовать навыки анализа художественного текста в научно-исследовательской деятельности по методике преподавания РКИ</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УК 5.1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64" w:name="_Toc73"/>
      <w:r w:rsidRPr="001974AA">
        <w:rPr>
          <w:rFonts w:ascii="Times New Roman" w:eastAsia="Times New Roman" w:hAnsi="Times New Roman"/>
          <w:b/>
          <w:bCs/>
          <w:sz w:val="24"/>
          <w:szCs w:val="24"/>
          <w:lang w:eastAsia="ru-RU"/>
        </w:rPr>
        <w:t>5. Содержание дисциплины</w:t>
      </w:r>
      <w:bookmarkEnd w:id="64"/>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65" w:name="_Toc74"/>
      <w:r w:rsidRPr="001974AA">
        <w:rPr>
          <w:rFonts w:ascii="Times New Roman" w:eastAsia="Times New Roman" w:hAnsi="Times New Roman"/>
          <w:sz w:val="24"/>
          <w:szCs w:val="24"/>
          <w:lang w:eastAsia="ru-RU"/>
        </w:rPr>
        <w:t>5.1. Тематический план</w:t>
      </w:r>
      <w:bookmarkEnd w:id="65"/>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семестр</w:t>
      </w:r>
    </w:p>
    <w:p w:rsidR="001974AA" w:rsidRPr="001974AA" w:rsidRDefault="001974AA" w:rsidP="001974AA">
      <w:pPr>
        <w:spacing w:line="240" w:lineRule="auto"/>
        <w:jc w:val="center"/>
        <w:rPr>
          <w:rFonts w:ascii="Times New Roman" w:eastAsia="Times New Roman" w:hAnsi="Times New Roman"/>
          <w:sz w:val="24"/>
          <w:szCs w:val="24"/>
          <w:lang w:eastAsia="ru-RU"/>
        </w:rPr>
      </w:pPr>
    </w:p>
    <w:tbl>
      <w:tblPr>
        <w:tblStyle w:val="Table17"/>
        <w:tblW w:w="0" w:type="dxa"/>
        <w:jc w:val="center"/>
        <w:tblInd w:w="0" w:type="dxa"/>
        <w:tblLayout w:type="fixed"/>
        <w:tblLook w:val="04A0" w:firstRow="1" w:lastRow="0" w:firstColumn="1" w:lastColumn="0" w:noHBand="0" w:noVBand="1"/>
      </w:tblPr>
      <w:tblGrid>
        <w:gridCol w:w="3500"/>
        <w:gridCol w:w="1000"/>
        <w:gridCol w:w="1000"/>
        <w:gridCol w:w="1000"/>
        <w:gridCol w:w="1850"/>
        <w:gridCol w:w="1650"/>
      </w:tblGrid>
      <w:tr w:rsidR="001974AA" w:rsidRPr="001974AA" w:rsidTr="001974AA">
        <w:trPr>
          <w:trHeight w:val="300"/>
          <w:tblHeader/>
          <w:jc w:val="center"/>
        </w:trPr>
        <w:tc>
          <w:tcPr>
            <w:tcW w:w="35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000"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8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6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tblHeader/>
          <w:jc w:val="center"/>
        </w:trPr>
        <w:tc>
          <w:tcPr>
            <w:tcW w:w="10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0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10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1.</w:t>
            </w:r>
            <w:r w:rsidRPr="001974AA">
              <w:rPr>
                <w:rFonts w:ascii="Times New Roman" w:eastAsia="Segoe UI" w:hAnsi="Times New Roman"/>
                <w:b/>
                <w:lang w:val="en-US"/>
              </w:rPr>
              <w:t> </w:t>
            </w:r>
            <w:r w:rsidRPr="001974AA">
              <w:rPr>
                <w:rFonts w:ascii="Times New Roman" w:eastAsia="Segoe UI" w:hAnsi="Times New Roman"/>
                <w:b/>
              </w:rPr>
              <w:t>Научное</w:t>
            </w:r>
            <w:r w:rsidRPr="001974AA">
              <w:rPr>
                <w:rFonts w:ascii="Times New Roman" w:eastAsia="Segoe UI" w:hAnsi="Times New Roman"/>
                <w:b/>
                <w:lang w:val="en-US"/>
              </w:rPr>
              <w:t> </w:t>
            </w:r>
            <w:r w:rsidRPr="001974AA">
              <w:rPr>
                <w:rFonts w:ascii="Times New Roman" w:eastAsia="Segoe UI" w:hAnsi="Times New Roman"/>
                <w:b/>
              </w:rPr>
              <w:t>исследование.</w:t>
            </w:r>
            <w:r w:rsidRPr="001974AA">
              <w:rPr>
                <w:rFonts w:ascii="Times New Roman" w:eastAsia="Segoe UI" w:hAnsi="Times New Roman"/>
                <w:b/>
                <w:lang w:val="en-US"/>
              </w:rPr>
              <w:t> </w:t>
            </w:r>
            <w:r w:rsidRPr="001974AA">
              <w:rPr>
                <w:rFonts w:ascii="Times New Roman" w:eastAsia="Segoe UI" w:hAnsi="Times New Roman"/>
                <w:b/>
              </w:rPr>
              <w:t>Этапы</w:t>
            </w:r>
            <w:r w:rsidRPr="001974AA">
              <w:rPr>
                <w:rFonts w:ascii="Times New Roman" w:eastAsia="Segoe UI" w:hAnsi="Times New Roman"/>
                <w:b/>
                <w:lang w:val="en-US"/>
              </w:rPr>
              <w:t> </w:t>
            </w:r>
            <w:r w:rsidRPr="001974AA">
              <w:rPr>
                <w:rFonts w:ascii="Times New Roman" w:eastAsia="Segoe UI" w:hAnsi="Times New Roman"/>
                <w:b/>
              </w:rPr>
              <w:t>научно-исследовательской</w:t>
            </w:r>
            <w:r w:rsidRPr="001974AA">
              <w:rPr>
                <w:rFonts w:ascii="Times New Roman" w:eastAsia="Segoe UI" w:hAnsi="Times New Roman"/>
                <w:b/>
                <w:lang w:val="en-US"/>
              </w:rPr>
              <w:t> </w:t>
            </w:r>
            <w:r w:rsidRPr="001974AA">
              <w:rPr>
                <w:rFonts w:ascii="Times New Roman" w:eastAsia="Segoe UI" w:hAnsi="Times New Roman"/>
                <w:b/>
              </w:rPr>
              <w:t>работы.</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 xml:space="preserve">Тема 1.1. </w:t>
            </w:r>
            <w:r w:rsidRPr="001974AA">
              <w:rPr>
                <w:rFonts w:ascii="Times New Roman" w:eastAsia="Segoe UI" w:hAnsi="Times New Roman"/>
                <w:lang w:val="en-US"/>
              </w:rPr>
              <w:t xml:space="preserve">Структура научного знания.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1.2. Понятийный</w:t>
            </w:r>
            <w:r w:rsidRPr="001974AA">
              <w:rPr>
                <w:rFonts w:ascii="Times New Roman" w:eastAsia="Segoe UI" w:hAnsi="Times New Roman"/>
                <w:lang w:val="en-US"/>
              </w:rPr>
              <w:t> </w:t>
            </w:r>
            <w:r w:rsidRPr="001974AA">
              <w:rPr>
                <w:rFonts w:ascii="Times New Roman" w:eastAsia="Segoe UI" w:hAnsi="Times New Roman"/>
              </w:rPr>
              <w:t>аппарат</w:t>
            </w:r>
            <w:r w:rsidRPr="001974AA">
              <w:rPr>
                <w:rFonts w:ascii="Times New Roman" w:eastAsia="Segoe UI" w:hAnsi="Times New Roman"/>
                <w:lang w:val="en-US"/>
              </w:rPr>
              <w:t> </w:t>
            </w:r>
            <w:r w:rsidRPr="001974AA">
              <w:rPr>
                <w:rFonts w:ascii="Times New Roman" w:eastAsia="Segoe UI" w:hAnsi="Times New Roman"/>
              </w:rPr>
              <w:t>научного</w:t>
            </w:r>
            <w:r w:rsidRPr="001974AA">
              <w:rPr>
                <w:rFonts w:ascii="Times New Roman" w:eastAsia="Segoe UI" w:hAnsi="Times New Roman"/>
                <w:lang w:val="en-US"/>
              </w:rPr>
              <w:t> </w:t>
            </w:r>
            <w:r w:rsidRPr="001974AA">
              <w:rPr>
                <w:rFonts w:ascii="Times New Roman" w:eastAsia="Segoe UI" w:hAnsi="Times New Roman"/>
              </w:rPr>
              <w:t>исследования.</w:t>
            </w:r>
            <w:r w:rsidRPr="001974AA">
              <w:rPr>
                <w:rFonts w:ascii="Times New Roman" w:eastAsia="Segoe UI" w:hAnsi="Times New Roman"/>
                <w:lang w:val="en-US"/>
              </w:rPr>
              <w:t> </w:t>
            </w:r>
            <w:r w:rsidRPr="001974AA">
              <w:rPr>
                <w:rFonts w:ascii="Times New Roman" w:eastAsia="Segoe UI" w:hAnsi="Times New Roman"/>
              </w:rPr>
              <w:t xml:space="preserve">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 xml:space="preserve">Тема 1.3. </w:t>
            </w:r>
            <w:r w:rsidRPr="001974AA">
              <w:rPr>
                <w:rFonts w:ascii="Times New Roman" w:eastAsia="Segoe UI" w:hAnsi="Times New Roman"/>
                <w:lang w:val="en-US"/>
              </w:rPr>
              <w:t xml:space="preserve">Классификация научных исследований.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1.4. Этапы</w:t>
            </w:r>
            <w:r w:rsidRPr="001974AA">
              <w:rPr>
                <w:rFonts w:ascii="Times New Roman" w:eastAsia="Segoe UI" w:hAnsi="Times New Roman"/>
                <w:lang w:val="en-US"/>
              </w:rPr>
              <w:t> </w:t>
            </w:r>
            <w:r w:rsidRPr="001974AA">
              <w:rPr>
                <w:rFonts w:ascii="Times New Roman" w:eastAsia="Segoe UI" w:hAnsi="Times New Roman"/>
              </w:rPr>
              <w:t>научного</w:t>
            </w:r>
            <w:r w:rsidRPr="001974AA">
              <w:rPr>
                <w:rFonts w:ascii="Times New Roman" w:eastAsia="Segoe UI" w:hAnsi="Times New Roman"/>
                <w:lang w:val="en-US"/>
              </w:rPr>
              <w:t> </w:t>
            </w:r>
            <w:r w:rsidRPr="001974AA">
              <w:rPr>
                <w:rFonts w:ascii="Times New Roman" w:eastAsia="Segoe UI" w:hAnsi="Times New Roman"/>
              </w:rPr>
              <w:t>исследования</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их</w:t>
            </w:r>
            <w:r w:rsidRPr="001974AA">
              <w:rPr>
                <w:rFonts w:ascii="Times New Roman" w:eastAsia="Segoe UI" w:hAnsi="Times New Roman"/>
                <w:lang w:val="en-US"/>
              </w:rPr>
              <w:t> </w:t>
            </w:r>
            <w:r w:rsidRPr="001974AA">
              <w:rPr>
                <w:rFonts w:ascii="Times New Roman" w:eastAsia="Segoe UI" w:hAnsi="Times New Roman"/>
              </w:rPr>
              <w:t xml:space="preserve">содержание.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1.5. Научное</w:t>
            </w:r>
            <w:r w:rsidRPr="001974AA">
              <w:rPr>
                <w:rFonts w:ascii="Times New Roman" w:eastAsia="Segoe UI" w:hAnsi="Times New Roman"/>
                <w:lang w:val="en-US"/>
              </w:rPr>
              <w:t> </w:t>
            </w:r>
            <w:r w:rsidRPr="001974AA">
              <w:rPr>
                <w:rFonts w:ascii="Times New Roman" w:eastAsia="Segoe UI" w:hAnsi="Times New Roman"/>
              </w:rPr>
              <w:t>исследование.</w:t>
            </w:r>
            <w:r w:rsidRPr="001974AA">
              <w:rPr>
                <w:rFonts w:ascii="Times New Roman" w:eastAsia="Segoe UI" w:hAnsi="Times New Roman"/>
                <w:lang w:val="en-US"/>
              </w:rPr>
              <w:t> </w:t>
            </w:r>
            <w:r w:rsidRPr="001974AA">
              <w:rPr>
                <w:rFonts w:ascii="Times New Roman" w:eastAsia="Segoe UI" w:hAnsi="Times New Roman"/>
              </w:rPr>
              <w:t>Этапы</w:t>
            </w:r>
            <w:r w:rsidRPr="001974AA">
              <w:rPr>
                <w:rFonts w:ascii="Times New Roman" w:eastAsia="Segoe UI" w:hAnsi="Times New Roman"/>
                <w:lang w:val="en-US"/>
              </w:rPr>
              <w:t> </w:t>
            </w:r>
            <w:r w:rsidRPr="001974AA">
              <w:rPr>
                <w:rFonts w:ascii="Times New Roman" w:eastAsia="Segoe UI" w:hAnsi="Times New Roman"/>
              </w:rPr>
              <w:t>научно-</w:t>
            </w:r>
            <w:r w:rsidRPr="001974AA">
              <w:rPr>
                <w:rFonts w:ascii="Times New Roman" w:eastAsia="Segoe UI" w:hAnsi="Times New Roman"/>
                <w:lang w:val="en-US"/>
              </w:rPr>
              <w:t> </w:t>
            </w:r>
            <w:r w:rsidRPr="001974AA">
              <w:rPr>
                <w:rFonts w:ascii="Times New Roman" w:eastAsia="Segoe UI" w:hAnsi="Times New Roman"/>
              </w:rPr>
              <w:t>исследовательской</w:t>
            </w:r>
            <w:r w:rsidRPr="001974AA">
              <w:rPr>
                <w:rFonts w:ascii="Times New Roman" w:eastAsia="Segoe UI" w:hAnsi="Times New Roman"/>
                <w:lang w:val="en-US"/>
              </w:rPr>
              <w:t> </w:t>
            </w:r>
            <w:r w:rsidRPr="001974AA">
              <w:rPr>
                <w:rFonts w:ascii="Times New Roman" w:eastAsia="Segoe UI" w:hAnsi="Times New Roman"/>
              </w:rPr>
              <w:t xml:space="preserve">работы.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2.</w:t>
            </w:r>
            <w:r w:rsidRPr="001974AA">
              <w:rPr>
                <w:rFonts w:ascii="Times New Roman" w:eastAsia="Segoe UI" w:hAnsi="Times New Roman"/>
                <w:b/>
                <w:lang w:val="en-US"/>
              </w:rPr>
              <w:t> </w:t>
            </w:r>
            <w:r w:rsidRPr="001974AA">
              <w:rPr>
                <w:rFonts w:ascii="Times New Roman" w:eastAsia="Segoe UI" w:hAnsi="Times New Roman"/>
                <w:b/>
              </w:rPr>
              <w:t>Общенаучные</w:t>
            </w:r>
            <w:r w:rsidRPr="001974AA">
              <w:rPr>
                <w:rFonts w:ascii="Times New Roman" w:eastAsia="Segoe UI" w:hAnsi="Times New Roman"/>
                <w:b/>
                <w:lang w:val="en-US"/>
              </w:rPr>
              <w:t> </w:t>
            </w:r>
            <w:r w:rsidRPr="001974AA">
              <w:rPr>
                <w:rFonts w:ascii="Times New Roman" w:eastAsia="Segoe UI" w:hAnsi="Times New Roman"/>
                <w:b/>
              </w:rPr>
              <w:t>методы</w:t>
            </w:r>
            <w:r w:rsidRPr="001974AA">
              <w:rPr>
                <w:rFonts w:ascii="Times New Roman" w:eastAsia="Segoe UI" w:hAnsi="Times New Roman"/>
                <w:b/>
                <w:lang w:val="en-US"/>
              </w:rPr>
              <w:t> </w:t>
            </w:r>
            <w:r w:rsidRPr="001974AA">
              <w:rPr>
                <w:rFonts w:ascii="Times New Roman" w:eastAsia="Segoe UI" w:hAnsi="Times New Roman"/>
                <w:b/>
              </w:rPr>
              <w:t>научного</w:t>
            </w:r>
            <w:r w:rsidRPr="001974AA">
              <w:rPr>
                <w:rFonts w:ascii="Times New Roman" w:eastAsia="Segoe UI" w:hAnsi="Times New Roman"/>
                <w:b/>
                <w:lang w:val="en-US"/>
              </w:rPr>
              <w:t> </w:t>
            </w:r>
            <w:r w:rsidRPr="001974AA">
              <w:rPr>
                <w:rFonts w:ascii="Times New Roman" w:eastAsia="Segoe UI" w:hAnsi="Times New Roman"/>
                <w:b/>
              </w:rPr>
              <w:t>исследования.</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4</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16</w:t>
            </w:r>
          </w:p>
        </w:tc>
      </w:tr>
      <w:tr w:rsidR="001974AA" w:rsidRPr="001974AA" w:rsidTr="001974AA">
        <w:trPr>
          <w:trHeight w:val="434"/>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 xml:space="preserve">Тема 2.1. </w:t>
            </w:r>
            <w:r w:rsidRPr="001974AA">
              <w:rPr>
                <w:rFonts w:ascii="Times New Roman" w:eastAsia="Segoe UI" w:hAnsi="Times New Roman"/>
                <w:lang w:val="en-US"/>
              </w:rPr>
              <w:t xml:space="preserve">Понятие метода исследования.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lang w:val="en-US"/>
              </w:rPr>
            </w:pPr>
            <w:r w:rsidRPr="001974AA">
              <w:rPr>
                <w:rFonts w:ascii="Times New Roman" w:eastAsia="Segoe UI" w:hAnsi="Times New Roman"/>
                <w:lang w:val="en-US"/>
              </w:rPr>
              <w:t> </w:t>
            </w:r>
            <w:r w:rsidRPr="001974AA">
              <w:rPr>
                <w:rFonts w:ascii="Times New Roman" w:eastAsia="Segoe UI" w:hAnsi="Times New Roman"/>
              </w:rPr>
              <w:t xml:space="preserve">Тема 2.2. </w:t>
            </w:r>
            <w:r w:rsidRPr="001974AA">
              <w:rPr>
                <w:rFonts w:ascii="Times New Roman" w:eastAsia="Segoe UI" w:hAnsi="Times New Roman"/>
                <w:lang w:val="en-US"/>
              </w:rPr>
              <w:t xml:space="preserve">Философские методы исследования.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2.3. Общенаучные</w:t>
            </w:r>
            <w:r w:rsidRPr="001974AA">
              <w:rPr>
                <w:rFonts w:ascii="Times New Roman" w:eastAsia="Segoe UI" w:hAnsi="Times New Roman"/>
                <w:lang w:val="en-US"/>
              </w:rPr>
              <w:t> </w:t>
            </w:r>
            <w:r w:rsidRPr="001974AA">
              <w:rPr>
                <w:rFonts w:ascii="Times New Roman" w:eastAsia="Segoe UI" w:hAnsi="Times New Roman"/>
              </w:rPr>
              <w:t>методы</w:t>
            </w:r>
            <w:r w:rsidRPr="001974AA">
              <w:rPr>
                <w:rFonts w:ascii="Times New Roman" w:eastAsia="Segoe UI" w:hAnsi="Times New Roman"/>
                <w:lang w:val="en-US"/>
              </w:rPr>
              <w:t> </w:t>
            </w:r>
            <w:r w:rsidRPr="001974AA">
              <w:rPr>
                <w:rFonts w:ascii="Times New Roman" w:eastAsia="Segoe UI" w:hAnsi="Times New Roman"/>
              </w:rPr>
              <w:t>исследования:</w:t>
            </w:r>
            <w:r w:rsidRPr="001974AA">
              <w:rPr>
                <w:rFonts w:ascii="Times New Roman" w:eastAsia="Segoe UI" w:hAnsi="Times New Roman"/>
                <w:lang w:val="en-US"/>
              </w:rPr>
              <w:t> </w:t>
            </w:r>
            <w:r w:rsidRPr="001974AA">
              <w:rPr>
                <w:rFonts w:ascii="Times New Roman" w:eastAsia="Segoe UI" w:hAnsi="Times New Roman"/>
              </w:rPr>
              <w:t>научное</w:t>
            </w:r>
            <w:r w:rsidRPr="001974AA">
              <w:rPr>
                <w:rFonts w:ascii="Times New Roman" w:eastAsia="Segoe UI" w:hAnsi="Times New Roman"/>
                <w:lang w:val="en-US"/>
              </w:rPr>
              <w:t> </w:t>
            </w:r>
            <w:r w:rsidRPr="001974AA">
              <w:rPr>
                <w:rFonts w:ascii="Times New Roman" w:eastAsia="Segoe UI" w:hAnsi="Times New Roman"/>
              </w:rPr>
              <w:t>описание,</w:t>
            </w:r>
            <w:r w:rsidRPr="001974AA">
              <w:rPr>
                <w:rFonts w:ascii="Times New Roman" w:eastAsia="Segoe UI" w:hAnsi="Times New Roman"/>
                <w:lang w:val="en-US"/>
              </w:rPr>
              <w:t> </w:t>
            </w:r>
            <w:r w:rsidRPr="001974AA">
              <w:rPr>
                <w:rFonts w:ascii="Times New Roman" w:eastAsia="Segoe UI" w:hAnsi="Times New Roman"/>
              </w:rPr>
              <w:t>системный</w:t>
            </w:r>
            <w:r w:rsidRPr="001974AA">
              <w:rPr>
                <w:rFonts w:ascii="Times New Roman" w:eastAsia="Segoe UI" w:hAnsi="Times New Roman"/>
                <w:lang w:val="en-US"/>
              </w:rPr>
              <w:t> </w:t>
            </w:r>
            <w:r w:rsidRPr="001974AA">
              <w:rPr>
                <w:rFonts w:ascii="Times New Roman" w:eastAsia="Segoe UI" w:hAnsi="Times New Roman"/>
              </w:rPr>
              <w:t xml:space="preserve">анализ.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lang w:val="en-US"/>
              </w:rPr>
            </w:pPr>
            <w:r w:rsidRPr="001974AA">
              <w:rPr>
                <w:rFonts w:ascii="Times New Roman" w:eastAsia="Segoe UI" w:hAnsi="Times New Roman"/>
                <w:lang w:val="en-US"/>
              </w:rPr>
              <w:lastRenderedPageBreak/>
              <w:t> </w:t>
            </w:r>
            <w:r w:rsidRPr="001974AA">
              <w:rPr>
                <w:rFonts w:ascii="Times New Roman" w:eastAsia="Segoe UI" w:hAnsi="Times New Roman"/>
              </w:rPr>
              <w:t xml:space="preserve">Тема 2.4. </w:t>
            </w:r>
            <w:r w:rsidRPr="001974AA">
              <w:rPr>
                <w:rFonts w:ascii="Times New Roman" w:eastAsia="Segoe UI" w:hAnsi="Times New Roman"/>
                <w:lang w:val="en-US"/>
              </w:rPr>
              <w:t>Статистические методы исследования</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1</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3</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2.5. Общенаучные</w:t>
            </w:r>
            <w:r w:rsidRPr="001974AA">
              <w:rPr>
                <w:rFonts w:ascii="Times New Roman" w:eastAsia="Segoe UI" w:hAnsi="Times New Roman"/>
                <w:lang w:val="en-US"/>
              </w:rPr>
              <w:t> </w:t>
            </w:r>
            <w:r w:rsidRPr="001974AA">
              <w:rPr>
                <w:rFonts w:ascii="Times New Roman" w:eastAsia="Segoe UI" w:hAnsi="Times New Roman"/>
              </w:rPr>
              <w:t>методы</w:t>
            </w:r>
            <w:r w:rsidRPr="001974AA">
              <w:rPr>
                <w:rFonts w:ascii="Times New Roman" w:eastAsia="Segoe UI" w:hAnsi="Times New Roman"/>
                <w:lang w:val="en-US"/>
              </w:rPr>
              <w:t> </w:t>
            </w:r>
            <w:r w:rsidRPr="001974AA">
              <w:rPr>
                <w:rFonts w:ascii="Times New Roman" w:eastAsia="Segoe UI" w:hAnsi="Times New Roman"/>
              </w:rPr>
              <w:t>научного</w:t>
            </w:r>
            <w:r w:rsidRPr="001974AA">
              <w:rPr>
                <w:rFonts w:ascii="Times New Roman" w:eastAsia="Segoe UI" w:hAnsi="Times New Roman"/>
                <w:lang w:val="en-US"/>
              </w:rPr>
              <w:t> </w:t>
            </w:r>
            <w:r w:rsidRPr="001974AA">
              <w:rPr>
                <w:rFonts w:ascii="Times New Roman" w:eastAsia="Segoe UI" w:hAnsi="Times New Roman"/>
              </w:rPr>
              <w:t>исследования.</w:t>
            </w:r>
            <w:r w:rsidRPr="001974AA">
              <w:rPr>
                <w:rFonts w:ascii="Times New Roman" w:eastAsia="Segoe UI" w:hAnsi="Times New Roman"/>
                <w:lang w:val="en-US"/>
              </w:rPr>
              <w:t> </w:t>
            </w:r>
            <w:r w:rsidRPr="001974AA">
              <w:rPr>
                <w:rFonts w:ascii="Times New Roman" w:eastAsia="Segoe UI" w:hAnsi="Times New Roman"/>
              </w:rPr>
              <w:t xml:space="preserve">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3.</w:t>
            </w:r>
            <w:r w:rsidRPr="001974AA">
              <w:rPr>
                <w:rFonts w:ascii="Times New Roman" w:eastAsia="Segoe UI" w:hAnsi="Times New Roman"/>
                <w:b/>
                <w:lang w:val="en-US"/>
              </w:rPr>
              <w:t> </w:t>
            </w:r>
            <w:r w:rsidRPr="001974AA">
              <w:rPr>
                <w:rFonts w:ascii="Times New Roman" w:eastAsia="Segoe UI" w:hAnsi="Times New Roman"/>
                <w:b/>
              </w:rPr>
              <w:t>Частные</w:t>
            </w:r>
            <w:r w:rsidRPr="001974AA">
              <w:rPr>
                <w:rFonts w:ascii="Times New Roman" w:eastAsia="Segoe UI" w:hAnsi="Times New Roman"/>
                <w:b/>
                <w:lang w:val="en-US"/>
              </w:rPr>
              <w:t> </w:t>
            </w:r>
            <w:r w:rsidRPr="001974AA">
              <w:rPr>
                <w:rFonts w:ascii="Times New Roman" w:eastAsia="Segoe UI" w:hAnsi="Times New Roman"/>
                <w:b/>
              </w:rPr>
              <w:t>и</w:t>
            </w:r>
            <w:r w:rsidRPr="001974AA">
              <w:rPr>
                <w:rFonts w:ascii="Times New Roman" w:eastAsia="Segoe UI" w:hAnsi="Times New Roman"/>
                <w:b/>
                <w:lang w:val="en-US"/>
              </w:rPr>
              <w:t> </w:t>
            </w:r>
            <w:r w:rsidRPr="001974AA">
              <w:rPr>
                <w:rFonts w:ascii="Times New Roman" w:eastAsia="Segoe UI" w:hAnsi="Times New Roman"/>
                <w:b/>
              </w:rPr>
              <w:t>специальные</w:t>
            </w:r>
            <w:r w:rsidRPr="001974AA">
              <w:rPr>
                <w:rFonts w:ascii="Times New Roman" w:eastAsia="Segoe UI" w:hAnsi="Times New Roman"/>
                <w:b/>
                <w:lang w:val="en-US"/>
              </w:rPr>
              <w:t> </w:t>
            </w:r>
            <w:r w:rsidRPr="001974AA">
              <w:rPr>
                <w:rFonts w:ascii="Times New Roman" w:eastAsia="Segoe UI" w:hAnsi="Times New Roman"/>
                <w:b/>
              </w:rPr>
              <w:t>методы</w:t>
            </w:r>
            <w:r w:rsidRPr="001974AA">
              <w:rPr>
                <w:rFonts w:ascii="Times New Roman" w:eastAsia="Segoe UI" w:hAnsi="Times New Roman"/>
                <w:b/>
                <w:lang w:val="en-US"/>
              </w:rPr>
              <w:t> </w:t>
            </w:r>
            <w:r w:rsidRPr="001974AA">
              <w:rPr>
                <w:rFonts w:ascii="Times New Roman" w:eastAsia="Segoe UI" w:hAnsi="Times New Roman"/>
                <w:b/>
              </w:rPr>
              <w:t>научного</w:t>
            </w:r>
            <w:r w:rsidRPr="001974AA">
              <w:rPr>
                <w:rFonts w:ascii="Times New Roman" w:eastAsia="Segoe UI" w:hAnsi="Times New Roman"/>
                <w:b/>
                <w:lang w:val="en-US"/>
              </w:rPr>
              <w:t> </w:t>
            </w:r>
            <w:r w:rsidRPr="001974AA">
              <w:rPr>
                <w:rFonts w:ascii="Times New Roman" w:eastAsia="Segoe UI" w:hAnsi="Times New Roman"/>
                <w:b/>
              </w:rPr>
              <w:t>исследования.</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12</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lang w:val="en-US"/>
              </w:rPr>
            </w:pPr>
            <w:r w:rsidRPr="001974AA">
              <w:rPr>
                <w:rFonts w:ascii="Times New Roman" w:eastAsia="Segoe UI" w:hAnsi="Times New Roman"/>
                <w:lang w:val="en-US"/>
              </w:rPr>
              <w:t> </w:t>
            </w:r>
            <w:r w:rsidRPr="001974AA">
              <w:rPr>
                <w:rFonts w:ascii="Times New Roman" w:eastAsia="Segoe UI" w:hAnsi="Times New Roman"/>
              </w:rPr>
              <w:t xml:space="preserve">Тема 3.1. </w:t>
            </w:r>
            <w:r w:rsidRPr="001974AA">
              <w:rPr>
                <w:rFonts w:ascii="Times New Roman" w:eastAsia="Segoe UI" w:hAnsi="Times New Roman"/>
                <w:lang w:val="en-US"/>
              </w:rPr>
              <w:t xml:space="preserve">Специфика педагогического исследования.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3.2. Частные</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специальные</w:t>
            </w:r>
            <w:r w:rsidRPr="001974AA">
              <w:rPr>
                <w:rFonts w:ascii="Times New Roman" w:eastAsia="Segoe UI" w:hAnsi="Times New Roman"/>
                <w:lang w:val="en-US"/>
              </w:rPr>
              <w:t> </w:t>
            </w:r>
            <w:r w:rsidRPr="001974AA">
              <w:rPr>
                <w:rFonts w:ascii="Times New Roman" w:eastAsia="Segoe UI" w:hAnsi="Times New Roman"/>
              </w:rPr>
              <w:t>методы</w:t>
            </w:r>
            <w:r w:rsidRPr="001974AA">
              <w:rPr>
                <w:rFonts w:ascii="Times New Roman" w:eastAsia="Segoe UI" w:hAnsi="Times New Roman"/>
                <w:lang w:val="en-US"/>
              </w:rPr>
              <w:t> </w:t>
            </w:r>
            <w:r w:rsidRPr="001974AA">
              <w:rPr>
                <w:rFonts w:ascii="Times New Roman" w:eastAsia="Segoe UI" w:hAnsi="Times New Roman"/>
              </w:rPr>
              <w:t>научного</w:t>
            </w:r>
            <w:r w:rsidRPr="001974AA">
              <w:rPr>
                <w:rFonts w:ascii="Times New Roman" w:eastAsia="Segoe UI" w:hAnsi="Times New Roman"/>
                <w:lang w:val="en-US"/>
              </w:rPr>
              <w:t> </w:t>
            </w:r>
            <w:r w:rsidRPr="001974AA">
              <w:rPr>
                <w:rFonts w:ascii="Times New Roman" w:eastAsia="Segoe UI" w:hAnsi="Times New Roman"/>
              </w:rPr>
              <w:t>исследования.</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right"/>
              <w:textAlignment w:val="baseline"/>
              <w:rPr>
                <w:rFonts w:ascii="Times New Roman" w:eastAsia="Segoe UI" w:hAnsi="Times New Roman"/>
              </w:rPr>
            </w:pPr>
            <w:r w:rsidRPr="001974AA">
              <w:rPr>
                <w:rFonts w:ascii="Times New Roman" w:eastAsia="Segoe UI" w:hAnsi="Times New Roman"/>
              </w:rPr>
              <w:t>Итого</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36</w:t>
            </w:r>
          </w:p>
        </w:tc>
      </w:tr>
      <w:tr w:rsidR="001974AA" w:rsidRPr="001974AA" w:rsidTr="001974AA">
        <w:trPr>
          <w:trHeight w:val="300"/>
          <w:tblHeader/>
          <w:jc w:val="center"/>
        </w:trPr>
        <w:tc>
          <w:tcPr>
            <w:tcW w:w="10000" w:type="dxa"/>
            <w:gridSpan w:val="6"/>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 семестр</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4.</w:t>
            </w:r>
            <w:r w:rsidRPr="001974AA">
              <w:rPr>
                <w:rFonts w:ascii="Times New Roman" w:eastAsia="Segoe UI" w:hAnsi="Times New Roman"/>
                <w:b/>
                <w:lang w:val="en-US"/>
              </w:rPr>
              <w:t> </w:t>
            </w:r>
            <w:r w:rsidRPr="001974AA">
              <w:rPr>
                <w:rFonts w:ascii="Times New Roman" w:eastAsia="Segoe UI" w:hAnsi="Times New Roman"/>
                <w:b/>
              </w:rPr>
              <w:t>Этапы</w:t>
            </w:r>
            <w:r w:rsidRPr="001974AA">
              <w:rPr>
                <w:rFonts w:ascii="Times New Roman" w:eastAsia="Segoe UI" w:hAnsi="Times New Roman"/>
                <w:b/>
                <w:lang w:val="en-US"/>
              </w:rPr>
              <w:t> </w:t>
            </w:r>
            <w:r w:rsidRPr="001974AA">
              <w:rPr>
                <w:rFonts w:ascii="Times New Roman" w:eastAsia="Segoe UI" w:hAnsi="Times New Roman"/>
                <w:b/>
              </w:rPr>
              <w:t>научно-</w:t>
            </w:r>
            <w:r w:rsidRPr="001974AA">
              <w:rPr>
                <w:rFonts w:ascii="Times New Roman" w:eastAsia="Segoe UI" w:hAnsi="Times New Roman"/>
                <w:b/>
                <w:lang w:val="en-US"/>
              </w:rPr>
              <w:t> </w:t>
            </w:r>
            <w:r w:rsidRPr="001974AA">
              <w:rPr>
                <w:rFonts w:ascii="Times New Roman" w:eastAsia="Segoe UI" w:hAnsi="Times New Roman"/>
                <w:b/>
              </w:rPr>
              <w:t>исследовательской</w:t>
            </w:r>
            <w:r w:rsidRPr="001974AA">
              <w:rPr>
                <w:rFonts w:ascii="Times New Roman" w:eastAsia="Segoe UI" w:hAnsi="Times New Roman"/>
                <w:b/>
                <w:lang w:val="en-US"/>
              </w:rPr>
              <w:t> </w:t>
            </w:r>
            <w:r w:rsidRPr="001974AA">
              <w:rPr>
                <w:rFonts w:ascii="Times New Roman" w:eastAsia="Segoe UI" w:hAnsi="Times New Roman"/>
                <w:b/>
              </w:rPr>
              <w:t>работы.</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4.1. Выбор</w:t>
            </w:r>
            <w:r w:rsidRPr="001974AA">
              <w:rPr>
                <w:rFonts w:ascii="Times New Roman" w:eastAsia="Segoe UI" w:hAnsi="Times New Roman"/>
                <w:lang w:val="en-US"/>
              </w:rPr>
              <w:t> </w:t>
            </w:r>
            <w:r w:rsidRPr="001974AA">
              <w:rPr>
                <w:rFonts w:ascii="Times New Roman" w:eastAsia="Segoe UI" w:hAnsi="Times New Roman"/>
              </w:rPr>
              <w:t>темы</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обоснование</w:t>
            </w:r>
            <w:r w:rsidRPr="001974AA">
              <w:rPr>
                <w:rFonts w:ascii="Times New Roman" w:eastAsia="Segoe UI" w:hAnsi="Times New Roman"/>
                <w:lang w:val="en-US"/>
              </w:rPr>
              <w:t> </w:t>
            </w:r>
            <w:r w:rsidRPr="001974AA">
              <w:rPr>
                <w:rFonts w:ascii="Times New Roman" w:eastAsia="Segoe UI" w:hAnsi="Times New Roman"/>
              </w:rPr>
              <w:t>актуальности</w:t>
            </w:r>
            <w:r w:rsidRPr="001974AA">
              <w:rPr>
                <w:rFonts w:ascii="Times New Roman" w:eastAsia="Segoe UI" w:hAnsi="Times New Roman"/>
                <w:lang w:val="en-US"/>
              </w:rPr>
              <w:t> </w:t>
            </w:r>
            <w:r w:rsidRPr="001974AA">
              <w:rPr>
                <w:rFonts w:ascii="Times New Roman" w:eastAsia="Segoe UI" w:hAnsi="Times New Roman"/>
              </w:rPr>
              <w:t>исследования.</w:t>
            </w:r>
            <w:r w:rsidRPr="001974AA">
              <w:rPr>
                <w:rFonts w:ascii="Times New Roman" w:eastAsia="Segoe UI" w:hAnsi="Times New Roman"/>
                <w:lang w:val="en-US"/>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6C6AED"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4.2. Постановка</w:t>
            </w:r>
            <w:r w:rsidRPr="001974AA">
              <w:rPr>
                <w:rFonts w:ascii="Times New Roman" w:eastAsia="Segoe UI" w:hAnsi="Times New Roman"/>
                <w:lang w:val="en-US"/>
              </w:rPr>
              <w:t> </w:t>
            </w:r>
            <w:r w:rsidRPr="001974AA">
              <w:rPr>
                <w:rFonts w:ascii="Times New Roman" w:eastAsia="Segoe UI" w:hAnsi="Times New Roman"/>
              </w:rPr>
              <w:t>целей</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задач</w:t>
            </w:r>
            <w:r w:rsidRPr="001974AA">
              <w:rPr>
                <w:rFonts w:ascii="Times New Roman" w:eastAsia="Segoe UI" w:hAnsi="Times New Roman"/>
                <w:lang w:val="en-US"/>
              </w:rPr>
              <w:t> </w:t>
            </w:r>
            <w:r w:rsidRPr="001974AA">
              <w:rPr>
                <w:rFonts w:ascii="Times New Roman" w:eastAsia="Segoe UI" w:hAnsi="Times New Roman"/>
              </w:rPr>
              <w:t>исследования.</w:t>
            </w:r>
            <w:r w:rsidRPr="001974AA">
              <w:rPr>
                <w:rFonts w:ascii="Times New Roman" w:eastAsia="Segoe UI" w:hAnsi="Times New Roman"/>
                <w:lang w:val="en-US"/>
              </w:rPr>
              <w:t> </w:t>
            </w:r>
            <w:r w:rsidRPr="006C6AED">
              <w:rPr>
                <w:rFonts w:ascii="Times New Roman" w:eastAsia="Segoe UI" w:hAnsi="Times New Roman"/>
              </w:rPr>
              <w:t>Формулировка</w:t>
            </w:r>
            <w:r w:rsidRPr="001974AA">
              <w:rPr>
                <w:rFonts w:ascii="Times New Roman" w:eastAsia="Segoe UI" w:hAnsi="Times New Roman"/>
                <w:lang w:val="en-US"/>
              </w:rPr>
              <w:t> </w:t>
            </w:r>
            <w:r w:rsidRPr="006C6AED">
              <w:rPr>
                <w:rFonts w:ascii="Times New Roman" w:eastAsia="Segoe UI" w:hAnsi="Times New Roman"/>
              </w:rPr>
              <w:t>научной</w:t>
            </w:r>
            <w:r w:rsidRPr="001974AA">
              <w:rPr>
                <w:rFonts w:ascii="Times New Roman" w:eastAsia="Segoe UI" w:hAnsi="Times New Roman"/>
                <w:lang w:val="en-US"/>
              </w:rPr>
              <w:t> </w:t>
            </w:r>
            <w:r w:rsidRPr="006C6AED">
              <w:rPr>
                <w:rFonts w:ascii="Times New Roman" w:eastAsia="Segoe UI" w:hAnsi="Times New Roman"/>
              </w:rPr>
              <w:t>гипотезы.</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lang w:val="en-US"/>
              </w:rPr>
            </w:pPr>
            <w:r w:rsidRPr="001974AA">
              <w:rPr>
                <w:rFonts w:ascii="Times New Roman" w:eastAsia="Segoe UI" w:hAnsi="Times New Roman"/>
                <w:lang w:val="en-US"/>
              </w:rPr>
              <w:t> </w:t>
            </w:r>
            <w:r w:rsidRPr="001974AA">
              <w:rPr>
                <w:rFonts w:ascii="Times New Roman" w:eastAsia="Segoe UI" w:hAnsi="Times New Roman"/>
              </w:rPr>
              <w:t xml:space="preserve">Тема 4.3. </w:t>
            </w:r>
            <w:r w:rsidRPr="001974AA">
              <w:rPr>
                <w:rFonts w:ascii="Times New Roman" w:eastAsia="Segoe UI" w:hAnsi="Times New Roman"/>
                <w:lang w:val="en-US"/>
              </w:rPr>
              <w:t xml:space="preserve">Сбор научной информации.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4.4. Структура</w:t>
            </w:r>
            <w:r w:rsidRPr="001974AA">
              <w:rPr>
                <w:rFonts w:ascii="Times New Roman" w:eastAsia="Segoe UI" w:hAnsi="Times New Roman"/>
                <w:lang w:val="en-US"/>
              </w:rPr>
              <w:t> </w:t>
            </w:r>
            <w:r w:rsidRPr="001974AA">
              <w:rPr>
                <w:rFonts w:ascii="Times New Roman" w:eastAsia="Segoe UI" w:hAnsi="Times New Roman"/>
              </w:rPr>
              <w:t>научно-исследовательской</w:t>
            </w:r>
            <w:r w:rsidRPr="001974AA">
              <w:rPr>
                <w:rFonts w:ascii="Times New Roman" w:eastAsia="Segoe UI" w:hAnsi="Times New Roman"/>
                <w:lang w:val="en-US"/>
              </w:rPr>
              <w:t> </w:t>
            </w:r>
            <w:r w:rsidRPr="001974AA">
              <w:rPr>
                <w:rFonts w:ascii="Times New Roman" w:eastAsia="Segoe UI" w:hAnsi="Times New Roman"/>
              </w:rPr>
              <w:t xml:space="preserve">работы.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4.5. Требования</w:t>
            </w:r>
            <w:r w:rsidRPr="001974AA">
              <w:rPr>
                <w:rFonts w:ascii="Times New Roman" w:eastAsia="Segoe UI" w:hAnsi="Times New Roman"/>
                <w:lang w:val="en-US"/>
              </w:rPr>
              <w:t> </w:t>
            </w:r>
            <w:r w:rsidRPr="001974AA">
              <w:rPr>
                <w:rFonts w:ascii="Times New Roman" w:eastAsia="Segoe UI" w:hAnsi="Times New Roman"/>
              </w:rPr>
              <w:t>к</w:t>
            </w:r>
            <w:r w:rsidRPr="001974AA">
              <w:rPr>
                <w:rFonts w:ascii="Times New Roman" w:eastAsia="Segoe UI" w:hAnsi="Times New Roman"/>
                <w:lang w:val="en-US"/>
              </w:rPr>
              <w:t> </w:t>
            </w:r>
            <w:r w:rsidRPr="001974AA">
              <w:rPr>
                <w:rFonts w:ascii="Times New Roman" w:eastAsia="Segoe UI" w:hAnsi="Times New Roman"/>
              </w:rPr>
              <w:t>оформлению</w:t>
            </w:r>
            <w:r w:rsidRPr="001974AA">
              <w:rPr>
                <w:rFonts w:ascii="Times New Roman" w:eastAsia="Segoe UI" w:hAnsi="Times New Roman"/>
                <w:lang w:val="en-US"/>
              </w:rPr>
              <w:t> </w:t>
            </w:r>
            <w:r w:rsidRPr="001974AA">
              <w:rPr>
                <w:rFonts w:ascii="Times New Roman" w:eastAsia="Segoe UI" w:hAnsi="Times New Roman"/>
              </w:rPr>
              <w:t>научных</w:t>
            </w:r>
            <w:r w:rsidRPr="001974AA">
              <w:rPr>
                <w:rFonts w:ascii="Times New Roman" w:eastAsia="Segoe UI" w:hAnsi="Times New Roman"/>
                <w:lang w:val="en-US"/>
              </w:rPr>
              <w:t> </w:t>
            </w:r>
            <w:r w:rsidRPr="001974AA">
              <w:rPr>
                <w:rFonts w:ascii="Times New Roman" w:eastAsia="Segoe UI" w:hAnsi="Times New Roman"/>
              </w:rPr>
              <w:t xml:space="preserve">работ.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4.6. Этапы</w:t>
            </w:r>
            <w:r w:rsidRPr="001974AA">
              <w:rPr>
                <w:rFonts w:ascii="Times New Roman" w:eastAsia="Segoe UI" w:hAnsi="Times New Roman"/>
                <w:lang w:val="en-US"/>
              </w:rPr>
              <w:t> </w:t>
            </w:r>
            <w:r w:rsidRPr="001974AA">
              <w:rPr>
                <w:rFonts w:ascii="Times New Roman" w:eastAsia="Segoe UI" w:hAnsi="Times New Roman"/>
              </w:rPr>
              <w:t>научно-исследовательской</w:t>
            </w:r>
            <w:r w:rsidRPr="001974AA">
              <w:rPr>
                <w:rFonts w:ascii="Times New Roman" w:eastAsia="Segoe UI" w:hAnsi="Times New Roman"/>
                <w:lang w:val="en-US"/>
              </w:rPr>
              <w:t> </w:t>
            </w:r>
            <w:r w:rsidRPr="001974AA">
              <w:rPr>
                <w:rFonts w:ascii="Times New Roman" w:eastAsia="Segoe UI" w:hAnsi="Times New Roman"/>
              </w:rPr>
              <w:t xml:space="preserve">работы.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right"/>
              <w:textAlignment w:val="baseline"/>
              <w:rPr>
                <w:rFonts w:ascii="Times New Roman" w:eastAsia="Segoe UI" w:hAnsi="Times New Roman"/>
              </w:rPr>
            </w:pPr>
            <w:r w:rsidRPr="001974AA">
              <w:rPr>
                <w:rFonts w:ascii="Times New Roman" w:eastAsia="Segoe UI" w:hAnsi="Times New Roman"/>
                <w:b/>
                <w:bCs/>
              </w:rPr>
              <w:t>Итого</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36</w:t>
            </w:r>
          </w:p>
        </w:tc>
      </w:tr>
    </w:tbl>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66" w:name="_Toc75"/>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5.2. Методы обучения</w:t>
      </w:r>
    </w:p>
    <w:p w:rsidR="001974AA" w:rsidRPr="001974AA" w:rsidRDefault="001974AA" w:rsidP="001974AA">
      <w:pPr>
        <w:spacing w:after="0" w:line="240" w:lineRule="auto"/>
        <w:ind w:firstLine="709"/>
        <w:jc w:val="both"/>
        <w:rPr>
          <w:rFonts w:ascii="Times New Roman" w:eastAsia="Times New Roman" w:hAnsi="Times New Roman"/>
          <w:bCs/>
          <w:sz w:val="24"/>
          <w:szCs w:val="24"/>
          <w:lang w:eastAsia="ru-RU"/>
        </w:rPr>
      </w:pPr>
      <w:r w:rsidRPr="001974AA">
        <w:rPr>
          <w:rFonts w:ascii="Times New Roman" w:eastAsia="Times New Roman" w:hAnsi="Times New Roman"/>
          <w:bCs/>
          <w:sz w:val="24"/>
          <w:szCs w:val="24"/>
          <w:lang w:eastAsia="ru-RU"/>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метод проектов). Кроме того, активно используются диалоговые технологии (дискуссии), а также технологии обучения в сотрудничестве (работа в микрогруппах).</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67" w:name="_Toc76"/>
      <w:bookmarkEnd w:id="66"/>
      <w:r w:rsidRPr="001974AA">
        <w:rPr>
          <w:rFonts w:ascii="Times New Roman" w:eastAsia="Times New Roman" w:hAnsi="Times New Roman"/>
          <w:b/>
          <w:bCs/>
          <w:sz w:val="24"/>
          <w:szCs w:val="24"/>
          <w:lang w:eastAsia="ru-RU"/>
        </w:rPr>
        <w:t>6. Технологическая карта дисциплины</w:t>
      </w:r>
      <w:bookmarkEnd w:id="67"/>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68" w:name="_Toc77"/>
      <w:r w:rsidRPr="001974AA">
        <w:rPr>
          <w:rFonts w:ascii="Times New Roman" w:eastAsia="Times New Roman" w:hAnsi="Times New Roman"/>
          <w:sz w:val="24"/>
          <w:szCs w:val="24"/>
          <w:lang w:eastAsia="ru-RU"/>
        </w:rPr>
        <w:t>6.1. Рейтинг-план</w:t>
      </w:r>
      <w:bookmarkEnd w:id="68"/>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семестр</w:t>
      </w:r>
    </w:p>
    <w:tbl>
      <w:tblPr>
        <w:tblStyle w:val="Table17"/>
        <w:tblW w:w="0" w:type="dxa"/>
        <w:jc w:val="center"/>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1974AA" w:rsidRPr="001974AA" w:rsidTr="001974AA">
        <w:trPr>
          <w:trHeight w:val="615"/>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lastRenderedPageBreak/>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p w:rsidR="001974AA" w:rsidRPr="001974AA" w:rsidRDefault="001974AA" w:rsidP="001974AA">
            <w:pPr>
              <w:spacing w:after="0" w:line="240" w:lineRule="auto"/>
              <w:rPr>
                <w:rFonts w:ascii="Times New Roman" w:eastAsia="Times New Roman" w:hAnsi="Times New Roman"/>
              </w:rPr>
            </w:pP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ОР2-5-1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Лекции, семинары, контактная СР (в т.ч. в ЭИОС), самостоятельная работа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8 семестр</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tbl>
      <w:tblPr>
        <w:tblStyle w:val="Table17"/>
        <w:tblW w:w="0" w:type="dxa"/>
        <w:jc w:val="center"/>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1974AA" w:rsidRPr="001974AA" w:rsidTr="001974AA">
        <w:trPr>
          <w:trHeight w:val="615"/>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p w:rsidR="001974AA" w:rsidRPr="001974AA" w:rsidRDefault="001974AA" w:rsidP="001974AA">
            <w:pPr>
              <w:spacing w:after="0" w:line="240" w:lineRule="auto"/>
              <w:rPr>
                <w:rFonts w:ascii="Times New Roman" w:eastAsia="Times New Roman" w:hAnsi="Times New Roman"/>
              </w:rPr>
            </w:pP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ОР2-5-1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Лекции, семинары, контактная СР (в т.ч. в ЭИОС), самостоятельная работа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69" w:name="_Toc78"/>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bookmarkEnd w:id="69"/>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70" w:name="_Toc79"/>
      <w:r w:rsidRPr="001974AA">
        <w:rPr>
          <w:rFonts w:ascii="Times New Roman" w:eastAsia="Times New Roman" w:hAnsi="Times New Roman"/>
          <w:sz w:val="24"/>
          <w:szCs w:val="24"/>
          <w:lang w:eastAsia="ru-RU"/>
        </w:rPr>
        <w:t>7.1. Основная литература</w:t>
      </w:r>
      <w:bookmarkEnd w:id="70"/>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Егошина, И.Л. Методология научных исследований : учебное пособие / И.Л. Егошина ; Поволжский государственный технологический университет. - Йошкар-Ола : ПГТУ, 2018. - 148 с. - Библиогр.: с. 133. - ISBN 978-5-8158-2005-0 ; То же [Электронный ресурс]. - URL: </w:t>
      </w:r>
      <w:hyperlink r:id="rId44" w:history="1">
        <w:r w:rsidRPr="001974AA">
          <w:rPr>
            <w:rFonts w:ascii="Times New Roman" w:eastAsia="Times New Roman" w:hAnsi="Times New Roman"/>
            <w:color w:val="0000FF"/>
            <w:sz w:val="24"/>
            <w:szCs w:val="24"/>
            <w:u w:val="single"/>
            <w:lang w:eastAsia="ru-RU"/>
          </w:rPr>
          <w:t>http://biblioclub.ru/index.php?page=book&amp;id=494307</w:t>
        </w:r>
      </w:hyperlink>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Лапаева, М.Г. Методология научных исследований : учебное пособие / М.Г. Лапаева, С.П. Лапаев ; Министерство образования и науки Российской Федерации, Федеральное </w:t>
      </w:r>
      <w:r w:rsidRPr="001974AA">
        <w:rPr>
          <w:rFonts w:ascii="Times New Roman" w:eastAsia="Times New Roman" w:hAnsi="Times New Roman"/>
          <w:sz w:val="24"/>
          <w:szCs w:val="24"/>
          <w:lang w:eastAsia="ru-RU"/>
        </w:rPr>
        <w:lastRenderedPageBreak/>
        <w:t xml:space="preserve">государственное бюджетное образовательное учреждение высшего образования «Оренбургский государственный университет». - Оренбург : ОГУ, 2017. - 249 с. : ил. - Библиогр. в кн. - ISBN 978-5-7410-1791-3 ; То же [Электронный ресурс]. - URL: </w:t>
      </w:r>
      <w:hyperlink r:id="rId45" w:history="1">
        <w:r w:rsidRPr="001974AA">
          <w:rPr>
            <w:rFonts w:ascii="Times New Roman" w:eastAsia="Times New Roman" w:hAnsi="Times New Roman"/>
            <w:color w:val="0000FF"/>
            <w:sz w:val="24"/>
            <w:szCs w:val="24"/>
            <w:u w:val="single"/>
            <w:lang w:eastAsia="ru-RU"/>
          </w:rPr>
          <w:t>http://biblioclub.ru/index.php?page=book&amp;id=485476</w:t>
        </w:r>
      </w:hyperlink>
    </w:p>
    <w:p w:rsidR="001974AA" w:rsidRPr="001974AA" w:rsidRDefault="001974AA" w:rsidP="001974AA">
      <w:pPr>
        <w:spacing w:after="0" w:line="240" w:lineRule="auto"/>
        <w:jc w:val="both"/>
        <w:rPr>
          <w:rFonts w:ascii="Times New Roman" w:eastAsia="Times New Roman" w:hAnsi="Times New Roman"/>
          <w:sz w:val="24"/>
          <w:szCs w:val="24"/>
          <w:highlight w:val="yellow"/>
          <w:lang w:eastAsia="ru-RU"/>
        </w:rPr>
      </w:pPr>
      <w:r w:rsidRPr="001974AA">
        <w:rPr>
          <w:rFonts w:ascii="Times New Roman" w:eastAsia="Times New Roman" w:hAnsi="Times New Roman"/>
          <w:sz w:val="24"/>
          <w:szCs w:val="24"/>
          <w:lang w:eastAsia="ru-RU"/>
        </w:rPr>
        <w:t>Микрюкова, Т.Ю. Методология и методы организации научного исследования : электронное учебное пособие / Т.Ю. Микрюкова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общей психологии и психологии развития. - Кемерово : Кемеровский государственный университет, 2015. - 233 с. - Библиогр.: с. 210-220. - ISBN 978-5-8353-1784-4 ; То же [Электронный ресурс]. - URL: http://biblioclub.ru/index.php?page=book&amp;id=481576</w:t>
      </w:r>
    </w:p>
    <w:p w:rsidR="001974AA" w:rsidRPr="001974AA" w:rsidRDefault="001974AA" w:rsidP="001974AA">
      <w:pPr>
        <w:spacing w:after="0" w:line="240" w:lineRule="auto"/>
        <w:jc w:val="center"/>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71" w:name="_Toc80"/>
      <w:r w:rsidRPr="001974AA">
        <w:rPr>
          <w:rFonts w:ascii="Times New Roman" w:eastAsia="Times New Roman" w:hAnsi="Times New Roman"/>
          <w:sz w:val="24"/>
          <w:szCs w:val="24"/>
          <w:lang w:eastAsia="ru-RU"/>
        </w:rPr>
        <w:t>7.2. Дополнительная литература</w:t>
      </w:r>
      <w:bookmarkEnd w:id="71"/>
    </w:p>
    <w:p w:rsidR="001974AA" w:rsidRPr="001974AA" w:rsidRDefault="001974AA" w:rsidP="00D84383">
      <w:pPr>
        <w:numPr>
          <w:ilvl w:val="0"/>
          <w:numId w:val="17"/>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Кравцова, Е.Д. Логика и методология научных исследований : учебное пособие / Е.Д. Кравцова, А.Н. Городищева ; Министерство образования и науки Российской Федерации, Сибирский Федеральный университет. - Красноярск : Сибирский федеральный университет, 2014. - 168 с. : табл., схем. - ISBN 978-5-7638-2946-4 ; То же [Электронный ресурс]. - URL: </w:t>
      </w:r>
      <w:hyperlink r:id="rId46" w:history="1">
        <w:r w:rsidRPr="001974AA">
          <w:rPr>
            <w:rFonts w:ascii="Times New Roman" w:eastAsia="Times New Roman" w:hAnsi="Times New Roman"/>
            <w:color w:val="0000FF"/>
            <w:sz w:val="24"/>
            <w:szCs w:val="24"/>
            <w:u w:val="single"/>
            <w:lang w:eastAsia="ru-RU"/>
          </w:rPr>
          <w:t>http://biblioclub.ru/index.php?page=book&amp;id=364559</w:t>
        </w:r>
      </w:hyperlink>
    </w:p>
    <w:p w:rsidR="001974AA" w:rsidRPr="001974AA" w:rsidRDefault="001974AA" w:rsidP="00D84383">
      <w:pPr>
        <w:numPr>
          <w:ilvl w:val="0"/>
          <w:numId w:val="17"/>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Колмогорова, А.В. Методология коммуникативных исследований в лингвистике : учебное пособие / А.В. Колмогорова ; Министерство образования и науки Российской Федерации, Сибирский Федеральный университет. - Красноярск : СФУ, 2016. - 88 с. : ил. - Библиогр.: с. 80-82. - ISBN 978-5-7638-3597-7 ; То же [Электронный ресурс]. - URL: http://biblioclub.ru/index.php?page=book&amp;id=497223</w:t>
      </w:r>
    </w:p>
    <w:p w:rsidR="001974AA" w:rsidRPr="001974AA" w:rsidRDefault="001974AA" w:rsidP="00D84383">
      <w:pPr>
        <w:numPr>
          <w:ilvl w:val="0"/>
          <w:numId w:val="17"/>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Кузнецов, И.Н. Основы научных исследований : учебное пособие / И.Н. Кузнецов. - 3-е изд. - Москва : Издательско-торговая корпорация «Дашков и К°», 2017. - 283 с. - (Учебные издания для бакалавров). - Библиогр. в кн. - ISBN 978-5-394-02783-3 ; То же [Электронный ресурс]. - URL: </w:t>
      </w:r>
      <w:hyperlink r:id="rId47" w:history="1">
        <w:r w:rsidRPr="001974AA">
          <w:rPr>
            <w:rFonts w:ascii="Times New Roman" w:eastAsia="Times New Roman" w:hAnsi="Times New Roman"/>
            <w:color w:val="0000FF"/>
            <w:sz w:val="24"/>
            <w:szCs w:val="24"/>
            <w:u w:val="single"/>
            <w:lang w:eastAsia="ru-RU"/>
          </w:rPr>
          <w:t>http://biblioclub.ru/index.php?page=book&amp;id=450759</w:t>
        </w:r>
      </w:hyperlink>
    </w:p>
    <w:p w:rsidR="001974AA" w:rsidRPr="001974AA" w:rsidRDefault="001974AA" w:rsidP="00D84383">
      <w:pPr>
        <w:numPr>
          <w:ilvl w:val="0"/>
          <w:numId w:val="17"/>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Мандель, Б.Р. Методология и методы организации научного исследования в педагогике : учебное пособие для обучающихся в магистратуре / Б.Р. Мандель. - Москва ; Берлин : Директ-Медиа, 2018. - 340 с. : ил., табл. - ISBN 978-5-4475-9665-1 ; То же [Электронный ресурс]. - URL: http://biblioclub.ru/index.php?page=book&amp;id=486259</w:t>
      </w:r>
    </w:p>
    <w:p w:rsidR="001974AA" w:rsidRPr="001974AA" w:rsidRDefault="001974AA" w:rsidP="001974AA">
      <w:pPr>
        <w:spacing w:after="0" w:line="240" w:lineRule="auto"/>
        <w:jc w:val="center"/>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72" w:name="_Toc81"/>
      <w:r w:rsidRPr="001974AA">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72"/>
    </w:p>
    <w:p w:rsidR="001974AA" w:rsidRPr="001974AA" w:rsidRDefault="001974AA" w:rsidP="00D84383">
      <w:pPr>
        <w:numPr>
          <w:ilvl w:val="0"/>
          <w:numId w:val="18"/>
        </w:numPr>
        <w:spacing w:after="0" w:line="240" w:lineRule="auto"/>
        <w:jc w:val="both"/>
        <w:rPr>
          <w:rFonts w:ascii="Times" w:eastAsia="Times New Roman" w:hAnsi="Times"/>
          <w:sz w:val="24"/>
          <w:szCs w:val="24"/>
          <w:lang w:eastAsia="ru-RU"/>
        </w:rPr>
      </w:pPr>
      <w:r w:rsidRPr="001974AA">
        <w:rPr>
          <w:rFonts w:ascii="Times" w:eastAsia="Times New Roman" w:hAnsi="Times" w:cs="Arial"/>
          <w:color w:val="454545"/>
          <w:sz w:val="23"/>
          <w:szCs w:val="23"/>
          <w:lang w:eastAsia="ru-RU"/>
        </w:rPr>
        <w:t>Трубицын, В.А. Основы научных исследований : учебное пособие / В.А. Трубицын, А.А. Порохня, В.В. Мелешин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- 149 с. : ил. - Библиогр. в кн. ; То же [Электронный ресурс]. - URL: </w:t>
      </w:r>
      <w:hyperlink r:id="rId48" w:history="1">
        <w:r w:rsidRPr="001974AA">
          <w:rPr>
            <w:rFonts w:ascii="Times" w:eastAsia="Times New Roman" w:hAnsi="Times" w:cs="Arial"/>
            <w:color w:val="006CA1"/>
            <w:sz w:val="23"/>
            <w:szCs w:val="23"/>
            <w:u w:val="single"/>
            <w:lang w:eastAsia="ru-RU"/>
          </w:rPr>
          <w:t>http://biblioclub.ru/index.php?page=book&amp;id=459296</w:t>
        </w:r>
      </w:hyperlink>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73" w:name="_Toc87"/>
      <w:r w:rsidRPr="001974AA">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49" w:history="1">
              <w:r w:rsidR="001974AA" w:rsidRPr="001974AA">
                <w:rPr>
                  <w:rFonts w:ascii="Times New Roman" w:eastAsia="Times New Roman" w:hAnsi="Times New Roman"/>
                  <w:color w:val="0000FF"/>
                  <w:sz w:val="24"/>
                  <w:szCs w:val="24"/>
                  <w:u w:val="single"/>
                  <w:lang w:eastAsia="ru-RU"/>
                </w:rPr>
                <w:t>www.biblioclub.ru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ЭБС «Университетская библиотека онлайн»</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0" w:history="1">
              <w:r w:rsidR="001974AA" w:rsidRPr="001974AA">
                <w:rPr>
                  <w:rFonts w:ascii="Times New Roman" w:eastAsia="Times New Roman" w:hAnsi="Times New Roman"/>
                  <w:color w:val="0000FF"/>
                  <w:sz w:val="24"/>
                  <w:szCs w:val="24"/>
                  <w:u w:val="single"/>
                  <w:lang w:eastAsia="ru-RU"/>
                </w:rPr>
                <w:t>http://bookz.ru/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1" w:history="1">
              <w:r w:rsidR="001974AA" w:rsidRPr="001974AA">
                <w:rPr>
                  <w:rFonts w:ascii="Times New Roman" w:eastAsia="Times New Roman" w:hAnsi="Times New Roman"/>
                  <w:color w:val="0000FF"/>
                  <w:sz w:val="24"/>
                  <w:szCs w:val="24"/>
                  <w:u w:val="single"/>
                  <w:lang w:eastAsia="ru-RU"/>
                </w:rPr>
                <w:t>http://bookz.com.ua</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Учебная литература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2" w:history="1">
              <w:r w:rsidR="001974AA" w:rsidRPr="001974AA">
                <w:rPr>
                  <w:rFonts w:ascii="Times New Roman" w:eastAsia="Times New Roman" w:hAnsi="Times New Roman"/>
                  <w:color w:val="0000FF"/>
                  <w:sz w:val="24"/>
                  <w:szCs w:val="24"/>
                  <w:u w:val="single"/>
                  <w:lang w:eastAsia="ru-RU"/>
                </w:rPr>
                <w:t>http://elibrary.ru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Научная 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3" w:history="1">
              <w:r w:rsidR="001974AA" w:rsidRPr="001974AA">
                <w:rPr>
                  <w:rFonts w:ascii="Times New Roman" w:eastAsia="Times New Roman" w:hAnsi="Times New Roman"/>
                  <w:color w:val="0000FF"/>
                  <w:sz w:val="24"/>
                  <w:szCs w:val="24"/>
                  <w:u w:val="single"/>
                  <w:lang w:eastAsia="ru-RU"/>
                </w:rPr>
                <w:t>http://www.feb-web.ru/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Фундаментальная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4" w:history="1">
              <w:r w:rsidR="001974AA" w:rsidRPr="001974AA">
                <w:rPr>
                  <w:rFonts w:ascii="Times New Roman" w:eastAsia="Times New Roman" w:hAnsi="Times New Roman"/>
                  <w:color w:val="0000FF"/>
                  <w:sz w:val="24"/>
                  <w:szCs w:val="24"/>
                  <w:u w:val="single"/>
                  <w:lang w:eastAsia="ru-RU"/>
                </w:rPr>
                <w:t>http://infolio.asf.ru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In Folio – собрание учебной и справочной </w:t>
            </w:r>
            <w:r w:rsidRPr="001974AA">
              <w:rPr>
                <w:rFonts w:ascii="Times New Roman" w:eastAsia="Times New Roman" w:hAnsi="Times New Roman"/>
                <w:sz w:val="24"/>
                <w:szCs w:val="24"/>
                <w:lang w:eastAsia="ru-RU"/>
              </w:rPr>
              <w:lastRenderedPageBreak/>
              <w:t>литературы</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5" w:history="1">
              <w:r w:rsidR="001974AA" w:rsidRPr="001974AA">
                <w:rPr>
                  <w:rFonts w:ascii="Times New Roman" w:eastAsia="Times New Roman" w:hAnsi="Times New Roman"/>
                  <w:color w:val="0000FF"/>
                  <w:sz w:val="24"/>
                  <w:szCs w:val="24"/>
                  <w:u w:val="single"/>
                  <w:lang w:eastAsia="ru-RU"/>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Студенческая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6" w:history="1">
              <w:r w:rsidR="001974AA" w:rsidRPr="001974AA">
                <w:rPr>
                  <w:rFonts w:ascii="Times New Roman" w:eastAsia="Times New Roman" w:hAnsi="Times New Roman"/>
                  <w:color w:val="0000FF"/>
                  <w:sz w:val="24"/>
                  <w:szCs w:val="24"/>
                  <w:u w:val="single"/>
                  <w:lang w:eastAsia="ru-RU"/>
                </w:rPr>
                <w:t>http://www.litportal.ru/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Литературный сетевой ресурс</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7" w:history="1">
              <w:r w:rsidR="001974AA" w:rsidRPr="001974AA">
                <w:rPr>
                  <w:rFonts w:ascii="Times New Roman" w:eastAsia="Times New Roman" w:hAnsi="Times New Roman"/>
                  <w:color w:val="0000FF"/>
                  <w:sz w:val="24"/>
                  <w:szCs w:val="24"/>
                  <w:u w:val="single"/>
                  <w:lang w:eastAsia="ru-RU"/>
                </w:rPr>
                <w:t>http://magazines.russ.ru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Журнальный зал</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8" w:history="1">
              <w:r w:rsidR="001974AA" w:rsidRPr="001974AA">
                <w:rPr>
                  <w:rFonts w:ascii="Times New Roman" w:eastAsia="Times New Roman" w:hAnsi="Times New Roman"/>
                  <w:color w:val="0000FF"/>
                  <w:sz w:val="24"/>
                  <w:szCs w:val="24"/>
                  <w:u w:val="single"/>
                  <w:lang w:eastAsia="ru-RU"/>
                </w:rPr>
                <w:t>http://www.neva.ru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Библиотека Академии наук</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59" w:history="1">
              <w:r w:rsidR="001974AA" w:rsidRPr="001974AA">
                <w:rPr>
                  <w:rFonts w:ascii="Times New Roman" w:eastAsia="SimSun" w:hAnsi="Times New Roman"/>
                  <w:color w:val="0000FF"/>
                  <w:sz w:val="24"/>
                  <w:szCs w:val="24"/>
                  <w:u w:val="single"/>
                  <w:lang w:eastAsia="ru-RU"/>
                </w:rPr>
                <w:t>http://fipi.ru/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Федеральный институт педагогических измерений</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60" w:history="1">
              <w:r w:rsidR="001974AA" w:rsidRPr="001974AA">
                <w:rPr>
                  <w:rFonts w:ascii="Times New Roman" w:eastAsia="Times New Roman" w:hAnsi="Times New Roman"/>
                  <w:color w:val="0000FF"/>
                  <w:sz w:val="24"/>
                  <w:szCs w:val="24"/>
                  <w:u w:val="single"/>
                  <w:lang w:eastAsia="ru-RU"/>
                </w:rPr>
                <w:t>http://www.rsl.ru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Российская государственная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61" w:history="1">
              <w:r w:rsidR="001974AA" w:rsidRPr="001974AA">
                <w:rPr>
                  <w:rFonts w:ascii="Times New Roman" w:eastAsia="Times New Roman" w:hAnsi="Times New Roman"/>
                  <w:color w:val="0000FF"/>
                  <w:sz w:val="24"/>
                  <w:szCs w:val="24"/>
                  <w:u w:val="single"/>
                  <w:lang w:eastAsia="ru-RU"/>
                </w:rPr>
                <w:t>http://sci-lib.com</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Большая научная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tcPr>
          <w:p w:rsidR="001974AA" w:rsidRPr="001974AA" w:rsidRDefault="001974AA" w:rsidP="001974AA">
            <w:pPr>
              <w:spacing w:after="0" w:line="240" w:lineRule="auto"/>
              <w:jc w:val="both"/>
              <w:rPr>
                <w:rFonts w:ascii="Times New Roman" w:eastAsia="Times New Roman" w:hAnsi="Times New Roman"/>
                <w:sz w:val="24"/>
                <w:szCs w:val="24"/>
                <w:lang w:eastAsia="ru-RU"/>
              </w:rPr>
            </w:pPr>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ЭУМК Методика обучения и воспитания (литература)</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8. Фонды оценочных средств</w:t>
      </w:r>
    </w:p>
    <w:p w:rsidR="001974AA" w:rsidRPr="001974AA" w:rsidRDefault="001974AA" w:rsidP="001974AA">
      <w:pPr>
        <w:spacing w:after="0" w:line="240" w:lineRule="auto"/>
        <w:ind w:firstLine="360"/>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Фонд оценочных средств представлен в Приложении 1</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9.1. Описание материально-технической базы</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программного обеспечения: браузеры Google Chrome, Opera или др.; сервисы on-line визуализации, например, Bubbl.us, Mindmeister.com и др.</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информационных справочных систем:</w:t>
      </w:r>
    </w:p>
    <w:p w:rsidR="001974AA" w:rsidRPr="001974AA" w:rsidRDefault="00806F8C" w:rsidP="00D84383">
      <w:pPr>
        <w:numPr>
          <w:ilvl w:val="0"/>
          <w:numId w:val="15"/>
        </w:numPr>
        <w:spacing w:after="0" w:line="240" w:lineRule="auto"/>
        <w:ind w:left="360" w:firstLine="360"/>
        <w:jc w:val="both"/>
        <w:rPr>
          <w:rFonts w:ascii="Times New Roman" w:eastAsia="Times New Roman" w:hAnsi="Times New Roman"/>
          <w:sz w:val="24"/>
          <w:szCs w:val="24"/>
          <w:lang w:eastAsia="ru-RU"/>
        </w:rPr>
      </w:pPr>
      <w:hyperlink r:id="rId62" w:history="1">
        <w:r w:rsidR="001974AA" w:rsidRPr="001974AA">
          <w:rPr>
            <w:rFonts w:ascii="Times New Roman" w:eastAsia="Times New Roman" w:hAnsi="Times New Roman"/>
            <w:color w:val="0000FF"/>
            <w:sz w:val="24"/>
            <w:szCs w:val="24"/>
            <w:u w:val="single"/>
            <w:lang w:eastAsia="ru-RU"/>
          </w:rPr>
          <w:t>www.ebiblioteka.ru</w:t>
        </w:r>
      </w:hyperlink>
      <w:r w:rsidR="001974AA" w:rsidRPr="001974AA">
        <w:rPr>
          <w:rFonts w:ascii="Times New Roman" w:eastAsia="Times New Roman" w:hAnsi="Times New Roman"/>
          <w:sz w:val="24"/>
          <w:szCs w:val="24"/>
          <w:lang w:eastAsia="ru-RU"/>
        </w:rPr>
        <w:t xml:space="preserve"> Универсальные базы данных изданий.</w:t>
      </w:r>
    </w:p>
    <w:p w:rsidR="001974AA" w:rsidRPr="001974AA" w:rsidRDefault="001974AA" w:rsidP="00D84383">
      <w:pPr>
        <w:numPr>
          <w:ilvl w:val="0"/>
          <w:numId w:val="15"/>
        </w:numPr>
        <w:spacing w:after="0" w:line="240" w:lineRule="auto"/>
        <w:ind w:left="360" w:firstLine="360"/>
        <w:jc w:val="both"/>
        <w:rPr>
          <w:rFonts w:ascii="Times New Roman" w:eastAsia="SimSun" w:hAnsi="Times New Roman"/>
          <w:sz w:val="24"/>
          <w:szCs w:val="24"/>
          <w:lang w:eastAsia="ru-RU"/>
        </w:rPr>
      </w:pPr>
      <w:r w:rsidRPr="001974AA">
        <w:rPr>
          <w:rFonts w:ascii="Times New Roman" w:eastAsia="Times New Roman" w:hAnsi="Times New Roman"/>
          <w:sz w:val="24"/>
          <w:szCs w:val="24"/>
          <w:lang w:eastAsia="ru-RU"/>
        </w:rPr>
        <w:t>http://window.edu.ru/ Единое окно доступа к образовательным ресурсам.</w:t>
      </w:r>
    </w:p>
    <w:p w:rsidR="001974AA" w:rsidRPr="001974AA" w:rsidRDefault="001974AA" w:rsidP="001974AA">
      <w:pPr>
        <w:spacing w:after="0" w:line="240" w:lineRule="auto"/>
        <w:ind w:firstLine="360"/>
        <w:outlineLvl w:val="1"/>
        <w:rPr>
          <w:rFonts w:ascii="Times New Roman" w:eastAsia="Times New Roman" w:hAnsi="Times New Roman"/>
          <w:b/>
          <w:bCs/>
          <w:sz w:val="24"/>
          <w:szCs w:val="24"/>
          <w:lang w:eastAsia="ru-RU"/>
        </w:rPr>
      </w:pPr>
    </w:p>
    <w:p w:rsidR="001974AA" w:rsidRPr="001974AA" w:rsidRDefault="001974AA" w:rsidP="001974AA">
      <w:pPr>
        <w:spacing w:after="0" w:line="240" w:lineRule="auto"/>
        <w:ind w:firstLine="360"/>
        <w:jc w:val="center"/>
        <w:outlineLvl w:val="1"/>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5.5. ПРОГРАММА ДИСЦИПЛИНЫ «СЦЕНИЧЕСКОЕ ВОПЛОЩЕНИЕ ШЕДЕВРОВ МИРОВОЙ ЛИТЕРАТУРЫ В РОССИИ»</w:t>
      </w:r>
      <w:bookmarkEnd w:id="73"/>
    </w:p>
    <w:p w:rsidR="001974AA" w:rsidRPr="001974AA" w:rsidRDefault="001974AA" w:rsidP="001974AA">
      <w:pPr>
        <w:spacing w:after="0" w:line="240" w:lineRule="auto"/>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1. Пояснительная записка</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Дисциплина «Сценическое воплощение шедевров мировой литературы в России» занимает важное место в процессе профессиональной подготовки студентов бакалавриата. В процессе преподавания дисциплины «Сценическое воплощение шедевров мировой литературы в России» используются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Текущий контроль успеваемости студентов включает тестирование, контрольные работы. Промежуточный контроль студентов предполагает индивидуальное задание.  Рубежный контроль проводится в 7 и 8 семестрах в форме зачета с оценкой. При этом используется балльно-рейтинговая система оценки.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2. Место в структуре модуля</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«Сценическое воплощение шедевров мировой литературы в России»  является дисциплиной по выбору комплексного модуля К.М.09 «</w:t>
      </w:r>
      <w:r w:rsidRPr="001974AA">
        <w:rPr>
          <w:rFonts w:ascii="Times New Roman" w:eastAsia="Tahoma" w:hAnsi="Times New Roman"/>
          <w:color w:val="000000"/>
          <w:sz w:val="24"/>
          <w:szCs w:val="24"/>
          <w:lang w:eastAsia="zh-CN" w:bidi="ar"/>
        </w:rPr>
        <w:t>Методика преподавания русского языка как иностранного</w:t>
      </w:r>
      <w:r w:rsidRPr="001974AA">
        <w:rPr>
          <w:rFonts w:ascii="Times New Roman" w:eastAsia="Times New Roman" w:hAnsi="Times New Roman"/>
          <w:sz w:val="24"/>
          <w:szCs w:val="24"/>
          <w:lang w:eastAsia="ru-RU"/>
        </w:rPr>
        <w:t xml:space="preserve">»,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w:t>
      </w:r>
    </w:p>
    <w:p w:rsidR="001974AA" w:rsidRPr="001974AA" w:rsidRDefault="001974AA" w:rsidP="001974AA">
      <w:pPr>
        <w:spacing w:after="0" w:line="240" w:lineRule="auto"/>
        <w:ind w:firstLine="360"/>
        <w:outlineLvl w:val="2"/>
        <w:rPr>
          <w:rFonts w:ascii="Times New Roman" w:eastAsia="Times New Roman" w:hAnsi="Times New Roman"/>
          <w:b/>
          <w:bCs/>
          <w:sz w:val="28"/>
          <w:szCs w:val="28"/>
          <w:lang w:eastAsia="ru-RU"/>
        </w:rPr>
      </w:pPr>
      <w:bookmarkStart w:id="74" w:name="_Toc90"/>
      <w:r w:rsidRPr="001974AA">
        <w:rPr>
          <w:rFonts w:ascii="Times New Roman" w:eastAsia="Times New Roman" w:hAnsi="Times New Roman"/>
          <w:b/>
          <w:bCs/>
          <w:sz w:val="24"/>
          <w:szCs w:val="24"/>
          <w:lang w:eastAsia="ru-RU"/>
        </w:rPr>
        <w:lastRenderedPageBreak/>
        <w:t>3. Цел</w:t>
      </w:r>
      <w:r w:rsidRPr="001974AA">
        <w:rPr>
          <w:rFonts w:ascii="Times New Roman" w:eastAsia="Times New Roman" w:hAnsi="Times New Roman"/>
          <w:b/>
          <w:bCs/>
          <w:sz w:val="28"/>
          <w:szCs w:val="28"/>
          <w:lang w:eastAsia="ru-RU"/>
        </w:rPr>
        <w:t>и и задачи</w:t>
      </w:r>
      <w:bookmarkEnd w:id="74"/>
    </w:p>
    <w:p w:rsidR="001974AA" w:rsidRPr="001974AA" w:rsidRDefault="001974AA" w:rsidP="001974AA">
      <w:pPr>
        <w:spacing w:after="0" w:line="240" w:lineRule="auto"/>
        <w:jc w:val="both"/>
        <w:rPr>
          <w:rFonts w:ascii="Times New Roman" w:eastAsia="Times New Roman" w:hAnsi="Times New Roman"/>
          <w:sz w:val="28"/>
          <w:szCs w:val="28"/>
          <w:lang w:eastAsia="ru-RU"/>
        </w:rPr>
      </w:pPr>
      <w:r w:rsidRPr="001974AA">
        <w:rPr>
          <w:rFonts w:ascii="Times New Roman" w:eastAsia="SimSun" w:hAnsi="Times New Roman"/>
          <w:i/>
          <w:iCs/>
          <w:color w:val="000000"/>
          <w:sz w:val="28"/>
          <w:szCs w:val="28"/>
          <w:lang w:eastAsia="ru-RU"/>
        </w:rPr>
        <w:t>Целью</w:t>
      </w:r>
      <w:r w:rsidRPr="001974AA">
        <w:rPr>
          <w:rFonts w:ascii="Times New Roman" w:eastAsia="SimSun" w:hAnsi="Times New Roman"/>
          <w:color w:val="000000"/>
          <w:sz w:val="28"/>
          <w:szCs w:val="28"/>
          <w:lang w:eastAsia="ru-RU"/>
        </w:rPr>
        <w:t> освоения дисциплины является дать представление об особенностях постановки литературных произведений на сцене, о развитии русского театрального искусства в различные исторические эпохи и творчестве выдающихся  режиссеров, актеров, драматургов.</w:t>
      </w:r>
    </w:p>
    <w:p w:rsidR="001974AA" w:rsidRPr="001974AA" w:rsidRDefault="001974AA" w:rsidP="001974AA">
      <w:pPr>
        <w:spacing w:after="0" w:line="240" w:lineRule="auto"/>
        <w:ind w:firstLine="360"/>
        <w:jc w:val="both"/>
        <w:rPr>
          <w:rFonts w:ascii="Times New Roman" w:eastAsia="Times New Roman" w:hAnsi="Times New Roman"/>
          <w:i/>
          <w:iCs/>
          <w:sz w:val="24"/>
          <w:szCs w:val="24"/>
          <w:lang w:eastAsia="ru-RU"/>
        </w:rPr>
      </w:pPr>
      <w:r w:rsidRPr="001974AA">
        <w:rPr>
          <w:rFonts w:ascii="Times New Roman" w:eastAsia="Times New Roman" w:hAnsi="Times New Roman"/>
          <w:i/>
          <w:iCs/>
          <w:sz w:val="28"/>
          <w:szCs w:val="28"/>
          <w:lang w:eastAsia="ru-RU"/>
        </w:rPr>
        <w:t>Задачи дисциплины:</w:t>
      </w:r>
      <w:r w:rsidRPr="001974AA">
        <w:rPr>
          <w:rFonts w:ascii="Times New Roman" w:eastAsia="Times New Roman" w:hAnsi="Times New Roman"/>
          <w:i/>
          <w:iCs/>
          <w:sz w:val="24"/>
          <w:szCs w:val="24"/>
          <w:lang w:eastAsia="ru-RU"/>
        </w:rPr>
        <w:t xml:space="preserve"> </w:t>
      </w:r>
    </w:p>
    <w:p w:rsidR="001974AA" w:rsidRPr="001974AA" w:rsidRDefault="001974AA" w:rsidP="00D84383">
      <w:pPr>
        <w:numPr>
          <w:ilvl w:val="0"/>
          <w:numId w:val="19"/>
        </w:num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Изучить историю развития театрального искусства в России. </w:t>
      </w:r>
    </w:p>
    <w:p w:rsidR="001974AA" w:rsidRPr="001974AA" w:rsidRDefault="001974AA" w:rsidP="00D84383">
      <w:pPr>
        <w:numPr>
          <w:ilvl w:val="0"/>
          <w:numId w:val="19"/>
        </w:num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Познакомиться с системои знании о театральном искусстве, а также с системой стилей и жанровых форм. </w:t>
      </w:r>
    </w:p>
    <w:p w:rsidR="001974AA" w:rsidRPr="001974AA" w:rsidRDefault="001974AA" w:rsidP="00D84383">
      <w:pPr>
        <w:numPr>
          <w:ilvl w:val="0"/>
          <w:numId w:val="19"/>
        </w:num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Выявить особенности интерпретации литературных произведений на русской сцене. </w:t>
      </w:r>
    </w:p>
    <w:p w:rsidR="001974AA" w:rsidRPr="001974AA" w:rsidRDefault="001974AA" w:rsidP="00D84383">
      <w:pPr>
        <w:numPr>
          <w:ilvl w:val="0"/>
          <w:numId w:val="19"/>
        </w:num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Познакомиться с произведениями классики мировой литературы и театра. </w:t>
      </w:r>
    </w:p>
    <w:p w:rsidR="001974AA" w:rsidRPr="001974AA" w:rsidRDefault="001974AA" w:rsidP="00D84383">
      <w:pPr>
        <w:numPr>
          <w:ilvl w:val="0"/>
          <w:numId w:val="19"/>
        </w:num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Выработать способность самостоятельного анализа и научно обоснованнои оценки художественных произведений, а также способность аргументированно выражать и отстаивать свою точку зрения. </w:t>
      </w:r>
    </w:p>
    <w:p w:rsidR="001974AA" w:rsidRPr="001974AA" w:rsidRDefault="001974AA" w:rsidP="00D84383">
      <w:pPr>
        <w:numPr>
          <w:ilvl w:val="0"/>
          <w:numId w:val="9"/>
        </w:numPr>
        <w:spacing w:after="0" w:line="240" w:lineRule="auto"/>
        <w:outlineLvl w:val="2"/>
        <w:rPr>
          <w:rFonts w:ascii="Times New Roman" w:eastAsia="Times New Roman" w:hAnsi="Times New Roman"/>
          <w:b/>
          <w:bCs/>
          <w:sz w:val="24"/>
          <w:szCs w:val="24"/>
          <w:lang w:eastAsia="ru-RU"/>
        </w:rPr>
      </w:pPr>
      <w:bookmarkStart w:id="75" w:name="_Toc91"/>
      <w:r w:rsidRPr="001974AA">
        <w:rPr>
          <w:rFonts w:ascii="Times New Roman" w:eastAsia="Times New Roman" w:hAnsi="Times New Roman"/>
          <w:b/>
          <w:bCs/>
          <w:sz w:val="24"/>
          <w:szCs w:val="24"/>
          <w:lang w:eastAsia="ru-RU"/>
        </w:rPr>
        <w:t>Образовательные результаты</w:t>
      </w:r>
      <w:bookmarkEnd w:id="75"/>
    </w:p>
    <w:tbl>
      <w:tblPr>
        <w:tblStyle w:val="Table17"/>
        <w:tblW w:w="0" w:type="dxa"/>
        <w:jc w:val="center"/>
        <w:tblInd w:w="0" w:type="dxa"/>
        <w:tblLayout w:type="fixed"/>
        <w:tblLook w:val="04A0" w:firstRow="1" w:lastRow="0" w:firstColumn="1" w:lastColumn="0" w:noHBand="0" w:noVBand="1"/>
      </w:tblPr>
      <w:tblGrid>
        <w:gridCol w:w="800"/>
        <w:gridCol w:w="2050"/>
        <w:gridCol w:w="1000"/>
        <w:gridCol w:w="2050"/>
        <w:gridCol w:w="2050"/>
        <w:gridCol w:w="2050"/>
      </w:tblGrid>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 образовательных результатов</w:t>
            </w:r>
          </w:p>
        </w:tc>
      </w:tr>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Демонстрирует готовность использовать навыки анализа художественного текста при обучении РКИ.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ОР-2-4-1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Способен использовать навыки анализа художественного текста в интерпретации произедений сценического искусства</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УК 5.1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r>
    </w:tbl>
    <w:p w:rsidR="001974AA" w:rsidRPr="001974AA" w:rsidRDefault="001974AA" w:rsidP="001974AA">
      <w:pPr>
        <w:spacing w:line="240" w:lineRule="auto"/>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76" w:name="_Toc92"/>
      <w:r w:rsidRPr="001974AA">
        <w:rPr>
          <w:rFonts w:ascii="Times New Roman" w:eastAsia="Times New Roman" w:hAnsi="Times New Roman"/>
          <w:b/>
          <w:bCs/>
          <w:sz w:val="24"/>
          <w:szCs w:val="24"/>
          <w:lang w:eastAsia="ru-RU"/>
        </w:rPr>
        <w:t>5. Содержание дисциплины</w:t>
      </w:r>
      <w:bookmarkEnd w:id="76"/>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77" w:name="_Toc93"/>
      <w:r w:rsidRPr="001974AA">
        <w:rPr>
          <w:rFonts w:ascii="Times New Roman" w:eastAsia="Times New Roman" w:hAnsi="Times New Roman"/>
          <w:sz w:val="24"/>
          <w:szCs w:val="24"/>
          <w:lang w:eastAsia="ru-RU"/>
        </w:rPr>
        <w:t>5.1. Тематический план</w:t>
      </w:r>
      <w:bookmarkEnd w:id="77"/>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семестр</w:t>
      </w:r>
    </w:p>
    <w:tbl>
      <w:tblPr>
        <w:tblStyle w:val="Table17"/>
        <w:tblW w:w="0" w:type="dxa"/>
        <w:jc w:val="center"/>
        <w:tblInd w:w="0" w:type="dxa"/>
        <w:tblLayout w:type="fixed"/>
        <w:tblLook w:val="04A0" w:firstRow="1" w:lastRow="0" w:firstColumn="1" w:lastColumn="0" w:noHBand="0" w:noVBand="1"/>
      </w:tblPr>
      <w:tblGrid>
        <w:gridCol w:w="3500"/>
        <w:gridCol w:w="1000"/>
        <w:gridCol w:w="1000"/>
        <w:gridCol w:w="1000"/>
        <w:gridCol w:w="1850"/>
        <w:gridCol w:w="1650"/>
      </w:tblGrid>
      <w:tr w:rsidR="001974AA" w:rsidRPr="001974AA" w:rsidTr="001974AA">
        <w:trPr>
          <w:trHeight w:val="300"/>
          <w:tblHeader/>
          <w:jc w:val="center"/>
        </w:trPr>
        <w:tc>
          <w:tcPr>
            <w:tcW w:w="35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000"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8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6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tblHeader/>
          <w:jc w:val="center"/>
        </w:trPr>
        <w:tc>
          <w:tcPr>
            <w:tcW w:w="10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0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10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8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6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1.</w:t>
            </w:r>
            <w:r w:rsidRPr="001974AA">
              <w:rPr>
                <w:rFonts w:ascii="Times New Roman" w:eastAsia="Segoe UI" w:hAnsi="Times New Roman"/>
                <w:b/>
                <w:lang w:val="en-US"/>
              </w:rPr>
              <w:t> </w:t>
            </w:r>
            <w:r w:rsidRPr="001974AA">
              <w:rPr>
                <w:rFonts w:ascii="Times New Roman" w:eastAsia="Segoe UI" w:hAnsi="Times New Roman"/>
                <w:b/>
              </w:rPr>
              <w:t>Театр</w:t>
            </w:r>
            <w:r w:rsidRPr="001974AA">
              <w:rPr>
                <w:rFonts w:ascii="Times New Roman" w:eastAsia="Segoe UI" w:hAnsi="Times New Roman"/>
                <w:b/>
                <w:lang w:val="en-US"/>
              </w:rPr>
              <w:t> </w:t>
            </w:r>
            <w:r w:rsidRPr="001974AA">
              <w:rPr>
                <w:rFonts w:ascii="Times New Roman" w:eastAsia="Segoe UI" w:hAnsi="Times New Roman"/>
                <w:b/>
              </w:rPr>
              <w:t>как</w:t>
            </w:r>
            <w:r w:rsidRPr="001974AA">
              <w:rPr>
                <w:rFonts w:ascii="Times New Roman" w:eastAsia="Segoe UI" w:hAnsi="Times New Roman"/>
                <w:b/>
                <w:lang w:val="en-US"/>
              </w:rPr>
              <w:t> </w:t>
            </w:r>
            <w:r w:rsidRPr="001974AA">
              <w:rPr>
                <w:rFonts w:ascii="Times New Roman" w:eastAsia="Segoe UI" w:hAnsi="Times New Roman"/>
                <w:b/>
              </w:rPr>
              <w:t>вид</w:t>
            </w:r>
            <w:r w:rsidRPr="001974AA">
              <w:rPr>
                <w:rFonts w:ascii="Times New Roman" w:eastAsia="Segoe UI" w:hAnsi="Times New Roman"/>
                <w:b/>
                <w:lang w:val="en-US"/>
              </w:rPr>
              <w:t> </w:t>
            </w:r>
            <w:r w:rsidRPr="001974AA">
              <w:rPr>
                <w:rFonts w:ascii="Times New Roman" w:eastAsia="Segoe UI" w:hAnsi="Times New Roman"/>
                <w:b/>
              </w:rPr>
              <w:t>искусства.</w:t>
            </w:r>
            <w:r w:rsidRPr="001974AA">
              <w:rPr>
                <w:rFonts w:ascii="Times New Roman" w:eastAsia="Segoe UI" w:hAnsi="Times New Roman"/>
                <w:b/>
                <w:lang w:val="en-US"/>
              </w:rPr>
              <w:t> </w:t>
            </w:r>
            <w:r w:rsidRPr="001974AA">
              <w:rPr>
                <w:rFonts w:ascii="Times New Roman" w:eastAsia="Segoe UI" w:hAnsi="Times New Roman"/>
                <w:b/>
              </w:rPr>
              <w:t>Особенности</w:t>
            </w:r>
            <w:r w:rsidRPr="001974AA">
              <w:rPr>
                <w:rFonts w:ascii="Times New Roman" w:eastAsia="Segoe UI" w:hAnsi="Times New Roman"/>
                <w:b/>
                <w:lang w:val="en-US"/>
              </w:rPr>
              <w:t> </w:t>
            </w:r>
            <w:r w:rsidRPr="001974AA">
              <w:rPr>
                <w:rFonts w:ascii="Times New Roman" w:eastAsia="Segoe UI" w:hAnsi="Times New Roman"/>
                <w:b/>
              </w:rPr>
              <w:t>воплощения</w:t>
            </w:r>
            <w:r w:rsidRPr="001974AA">
              <w:rPr>
                <w:rFonts w:ascii="Times New Roman" w:eastAsia="Segoe UI" w:hAnsi="Times New Roman"/>
                <w:b/>
                <w:lang w:val="en-US"/>
              </w:rPr>
              <w:t> </w:t>
            </w:r>
            <w:r w:rsidRPr="001974AA">
              <w:rPr>
                <w:rFonts w:ascii="Times New Roman" w:eastAsia="Segoe UI" w:hAnsi="Times New Roman"/>
                <w:b/>
              </w:rPr>
              <w:t>художественных</w:t>
            </w:r>
            <w:r w:rsidRPr="001974AA">
              <w:rPr>
                <w:rFonts w:ascii="Times New Roman" w:eastAsia="Segoe UI" w:hAnsi="Times New Roman"/>
                <w:b/>
                <w:lang w:val="en-US"/>
              </w:rPr>
              <w:t> </w:t>
            </w:r>
            <w:r w:rsidRPr="001974AA">
              <w:rPr>
                <w:rFonts w:ascii="Times New Roman" w:eastAsia="Segoe UI" w:hAnsi="Times New Roman"/>
                <w:b/>
              </w:rPr>
              <w:t>произведений</w:t>
            </w:r>
            <w:r w:rsidRPr="001974AA">
              <w:rPr>
                <w:rFonts w:ascii="Times New Roman" w:eastAsia="Segoe UI" w:hAnsi="Times New Roman"/>
                <w:b/>
                <w:lang w:val="en-US"/>
              </w:rPr>
              <w:t> </w:t>
            </w:r>
            <w:r w:rsidRPr="001974AA">
              <w:rPr>
                <w:rFonts w:ascii="Times New Roman" w:eastAsia="Segoe UI" w:hAnsi="Times New Roman"/>
                <w:b/>
              </w:rPr>
              <w:t>на</w:t>
            </w:r>
            <w:r w:rsidRPr="001974AA">
              <w:rPr>
                <w:rFonts w:ascii="Times New Roman" w:eastAsia="Segoe UI" w:hAnsi="Times New Roman"/>
                <w:b/>
                <w:lang w:val="en-US"/>
              </w:rPr>
              <w:t> </w:t>
            </w:r>
            <w:r w:rsidRPr="001974AA">
              <w:rPr>
                <w:rFonts w:ascii="Times New Roman" w:eastAsia="Segoe UI" w:hAnsi="Times New Roman"/>
                <w:b/>
              </w:rPr>
              <w:t>сцене.</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36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1.1. Особенности</w:t>
            </w:r>
            <w:r w:rsidRPr="001974AA">
              <w:rPr>
                <w:rFonts w:ascii="Times New Roman" w:eastAsia="Segoe UI" w:hAnsi="Times New Roman"/>
                <w:lang w:val="en-US"/>
              </w:rPr>
              <w:t> </w:t>
            </w:r>
            <w:r w:rsidRPr="001974AA">
              <w:rPr>
                <w:rFonts w:ascii="Times New Roman" w:eastAsia="Segoe UI" w:hAnsi="Times New Roman"/>
              </w:rPr>
              <w:t>театрального</w:t>
            </w:r>
            <w:r w:rsidRPr="001974AA">
              <w:rPr>
                <w:rFonts w:ascii="Times New Roman" w:eastAsia="Segoe UI" w:hAnsi="Times New Roman"/>
                <w:lang w:val="en-US"/>
              </w:rPr>
              <w:t> </w:t>
            </w:r>
            <w:r w:rsidRPr="001974AA">
              <w:rPr>
                <w:rFonts w:ascii="Times New Roman" w:eastAsia="Segoe UI" w:hAnsi="Times New Roman"/>
              </w:rPr>
              <w:t>искусства.</w:t>
            </w:r>
            <w:r w:rsidRPr="001974AA">
              <w:rPr>
                <w:rFonts w:ascii="Times New Roman" w:eastAsia="Segoe UI" w:hAnsi="Times New Roman"/>
                <w:lang w:val="en-US"/>
              </w:rPr>
              <w:t> </w:t>
            </w:r>
            <w:r w:rsidRPr="001974AA">
              <w:rPr>
                <w:rFonts w:ascii="Times New Roman" w:eastAsia="Segoe UI" w:hAnsi="Times New Roman"/>
              </w:rPr>
              <w:t>Теория</w:t>
            </w:r>
            <w:r w:rsidRPr="001974AA">
              <w:rPr>
                <w:rFonts w:ascii="Times New Roman" w:eastAsia="Segoe UI" w:hAnsi="Times New Roman"/>
                <w:lang w:val="en-US"/>
              </w:rPr>
              <w:t> </w:t>
            </w:r>
            <w:r w:rsidRPr="001974AA">
              <w:rPr>
                <w:rFonts w:ascii="Times New Roman" w:eastAsia="Segoe UI" w:hAnsi="Times New Roman"/>
              </w:rPr>
              <w:t>драмы:</w:t>
            </w:r>
            <w:r w:rsidRPr="001974AA">
              <w:rPr>
                <w:rFonts w:ascii="Times New Roman" w:eastAsia="Segoe UI" w:hAnsi="Times New Roman"/>
                <w:lang w:val="en-US"/>
              </w:rPr>
              <w:t> </w:t>
            </w:r>
            <w:r w:rsidRPr="001974AA">
              <w:rPr>
                <w:rFonts w:ascii="Times New Roman" w:eastAsia="Segoe UI" w:hAnsi="Times New Roman"/>
              </w:rPr>
              <w:t>драма</w:t>
            </w:r>
            <w:r w:rsidRPr="001974AA">
              <w:rPr>
                <w:rFonts w:ascii="Times New Roman" w:eastAsia="Segoe UI" w:hAnsi="Times New Roman"/>
                <w:lang w:val="en-US"/>
              </w:rPr>
              <w:t> </w:t>
            </w:r>
            <w:r w:rsidRPr="001974AA">
              <w:rPr>
                <w:rFonts w:ascii="Times New Roman" w:eastAsia="Segoe UI" w:hAnsi="Times New Roman"/>
              </w:rPr>
              <w:t>как</w:t>
            </w:r>
            <w:r w:rsidRPr="001974AA">
              <w:rPr>
                <w:rFonts w:ascii="Times New Roman" w:eastAsia="Segoe UI" w:hAnsi="Times New Roman"/>
                <w:lang w:val="en-US"/>
              </w:rPr>
              <w:t> </w:t>
            </w:r>
            <w:r w:rsidRPr="001974AA">
              <w:rPr>
                <w:rFonts w:ascii="Times New Roman" w:eastAsia="Segoe UI" w:hAnsi="Times New Roman"/>
              </w:rPr>
              <w:t>структура.</w:t>
            </w:r>
            <w:r w:rsidRPr="001974AA">
              <w:rPr>
                <w:rFonts w:ascii="Times New Roman" w:eastAsia="Segoe UI" w:hAnsi="Times New Roman"/>
                <w:lang w:val="en-US"/>
              </w:rPr>
              <w:t xml:space="preserve"> Действие и характер в драме.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1.2. Стили</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жанры</w:t>
            </w:r>
            <w:r w:rsidRPr="001974AA">
              <w:rPr>
                <w:rFonts w:ascii="Times New Roman" w:eastAsia="Segoe UI" w:hAnsi="Times New Roman"/>
                <w:lang w:val="en-US"/>
              </w:rPr>
              <w:t> </w:t>
            </w:r>
            <w:r w:rsidRPr="001974AA">
              <w:rPr>
                <w:rFonts w:ascii="Times New Roman" w:eastAsia="Segoe UI" w:hAnsi="Times New Roman"/>
              </w:rPr>
              <w:t>театрального</w:t>
            </w:r>
            <w:r w:rsidRPr="001974AA">
              <w:rPr>
                <w:rFonts w:ascii="Times New Roman" w:eastAsia="Segoe UI" w:hAnsi="Times New Roman"/>
                <w:lang w:val="en-US"/>
              </w:rPr>
              <w:t> </w:t>
            </w:r>
            <w:r w:rsidRPr="001974AA">
              <w:rPr>
                <w:rFonts w:ascii="Times New Roman" w:eastAsia="Segoe UI" w:hAnsi="Times New Roman"/>
              </w:rPr>
              <w:t>искусства</w:t>
            </w:r>
            <w:r w:rsidRPr="001974AA">
              <w:rPr>
                <w:rFonts w:ascii="Times New Roman" w:eastAsia="Segoe UI" w:hAnsi="Times New Roman"/>
                <w:lang w:val="en-US"/>
              </w:rPr>
              <w:t>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1.3. Проблемы</w:t>
            </w:r>
            <w:r w:rsidRPr="001974AA">
              <w:rPr>
                <w:rFonts w:ascii="Times New Roman" w:eastAsia="Segoe UI" w:hAnsi="Times New Roman"/>
                <w:lang w:val="en-US"/>
              </w:rPr>
              <w:t> </w:t>
            </w:r>
            <w:r w:rsidRPr="001974AA">
              <w:rPr>
                <w:rFonts w:ascii="Times New Roman" w:eastAsia="Segoe UI" w:hAnsi="Times New Roman"/>
              </w:rPr>
              <w:t>интерпретации</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восприятия</w:t>
            </w:r>
            <w:r w:rsidRPr="001974AA">
              <w:rPr>
                <w:rFonts w:ascii="Times New Roman" w:eastAsia="Segoe UI" w:hAnsi="Times New Roman"/>
                <w:lang w:val="en-US"/>
              </w:rPr>
              <w:t> </w:t>
            </w:r>
            <w:r w:rsidRPr="001974AA">
              <w:rPr>
                <w:rFonts w:ascii="Times New Roman" w:eastAsia="Segoe UI" w:hAnsi="Times New Roman"/>
              </w:rPr>
              <w:t>литературного</w:t>
            </w:r>
            <w:r w:rsidRPr="001974AA">
              <w:rPr>
                <w:rFonts w:ascii="Times New Roman" w:eastAsia="Segoe UI" w:hAnsi="Times New Roman"/>
                <w:lang w:val="en-US"/>
              </w:rPr>
              <w:t> </w:t>
            </w:r>
            <w:r w:rsidRPr="001974AA">
              <w:rPr>
                <w:rFonts w:ascii="Times New Roman" w:eastAsia="Segoe UI" w:hAnsi="Times New Roman"/>
              </w:rPr>
              <w:t>произведения.</w:t>
            </w:r>
            <w:r w:rsidRPr="001974AA">
              <w:rPr>
                <w:rFonts w:ascii="Times New Roman" w:eastAsia="Segoe UI" w:hAnsi="Times New Roman"/>
                <w:lang w:val="en-US"/>
              </w:rPr>
              <w:t>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lastRenderedPageBreak/>
              <w:t> </w:t>
            </w:r>
            <w:r w:rsidRPr="001974AA">
              <w:rPr>
                <w:rFonts w:ascii="Times New Roman" w:eastAsia="Segoe UI" w:hAnsi="Times New Roman"/>
              </w:rPr>
              <w:t>Тема 1.4. Роль</w:t>
            </w:r>
            <w:r w:rsidRPr="001974AA">
              <w:rPr>
                <w:rFonts w:ascii="Times New Roman" w:eastAsia="Segoe UI" w:hAnsi="Times New Roman"/>
                <w:lang w:val="en-US"/>
              </w:rPr>
              <w:t> </w:t>
            </w:r>
            <w:r w:rsidRPr="001974AA">
              <w:rPr>
                <w:rFonts w:ascii="Times New Roman" w:eastAsia="Segoe UI" w:hAnsi="Times New Roman"/>
              </w:rPr>
              <w:t>автора,</w:t>
            </w:r>
            <w:r w:rsidRPr="001974AA">
              <w:rPr>
                <w:rFonts w:ascii="Times New Roman" w:eastAsia="Segoe UI" w:hAnsi="Times New Roman"/>
                <w:lang w:val="en-US"/>
              </w:rPr>
              <w:t> </w:t>
            </w:r>
            <w:r w:rsidRPr="001974AA">
              <w:rPr>
                <w:rFonts w:ascii="Times New Roman" w:eastAsia="Segoe UI" w:hAnsi="Times New Roman"/>
              </w:rPr>
              <w:t>режиссера,</w:t>
            </w:r>
            <w:r w:rsidRPr="001974AA">
              <w:rPr>
                <w:rFonts w:ascii="Times New Roman" w:eastAsia="Segoe UI" w:hAnsi="Times New Roman"/>
                <w:lang w:val="en-US"/>
              </w:rPr>
              <w:t> </w:t>
            </w:r>
            <w:r w:rsidRPr="001974AA">
              <w:rPr>
                <w:rFonts w:ascii="Times New Roman" w:eastAsia="Segoe UI" w:hAnsi="Times New Roman"/>
              </w:rPr>
              <w:t>актера,</w:t>
            </w:r>
            <w:r w:rsidRPr="001974AA">
              <w:rPr>
                <w:rFonts w:ascii="Times New Roman" w:eastAsia="Segoe UI" w:hAnsi="Times New Roman"/>
                <w:lang w:val="en-US"/>
              </w:rPr>
              <w:t> </w:t>
            </w:r>
            <w:r w:rsidRPr="001974AA">
              <w:rPr>
                <w:rFonts w:ascii="Times New Roman" w:eastAsia="Segoe UI" w:hAnsi="Times New Roman"/>
              </w:rPr>
              <w:t>зрителя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1.5. Театр</w:t>
            </w:r>
            <w:r w:rsidRPr="001974AA">
              <w:rPr>
                <w:rFonts w:ascii="Times New Roman" w:eastAsia="Segoe UI" w:hAnsi="Times New Roman"/>
                <w:lang w:val="en-US"/>
              </w:rPr>
              <w:t> </w:t>
            </w:r>
            <w:r w:rsidRPr="001974AA">
              <w:rPr>
                <w:rFonts w:ascii="Times New Roman" w:eastAsia="Segoe UI" w:hAnsi="Times New Roman"/>
              </w:rPr>
              <w:t>как</w:t>
            </w:r>
            <w:r w:rsidRPr="001974AA">
              <w:rPr>
                <w:rFonts w:ascii="Times New Roman" w:eastAsia="Segoe UI" w:hAnsi="Times New Roman"/>
                <w:lang w:val="en-US"/>
              </w:rPr>
              <w:t> </w:t>
            </w:r>
            <w:r w:rsidRPr="001974AA">
              <w:rPr>
                <w:rFonts w:ascii="Times New Roman" w:eastAsia="Segoe UI" w:hAnsi="Times New Roman"/>
              </w:rPr>
              <w:t>вид</w:t>
            </w:r>
            <w:r w:rsidRPr="001974AA">
              <w:rPr>
                <w:rFonts w:ascii="Times New Roman" w:eastAsia="Segoe UI" w:hAnsi="Times New Roman"/>
                <w:lang w:val="en-US"/>
              </w:rPr>
              <w:t> </w:t>
            </w:r>
            <w:r w:rsidRPr="001974AA">
              <w:rPr>
                <w:rFonts w:ascii="Times New Roman" w:eastAsia="Segoe UI" w:hAnsi="Times New Roman"/>
              </w:rPr>
              <w:t>искусства</w:t>
            </w:r>
            <w:r w:rsidRPr="001974AA">
              <w:rPr>
                <w:rFonts w:ascii="Times New Roman" w:eastAsia="Segoe UI" w:hAnsi="Times New Roman"/>
                <w:lang w:val="en-US"/>
              </w:rPr>
              <w:t>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Итого</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36</w:t>
            </w:r>
          </w:p>
        </w:tc>
      </w:tr>
      <w:tr w:rsidR="001974AA" w:rsidRPr="001974AA" w:rsidTr="001974AA">
        <w:trPr>
          <w:trHeight w:val="300"/>
          <w:tblHeader/>
          <w:jc w:val="center"/>
        </w:trPr>
        <w:tc>
          <w:tcPr>
            <w:tcW w:w="10000" w:type="dxa"/>
            <w:gridSpan w:val="6"/>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 семестр</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2.</w:t>
            </w:r>
            <w:r w:rsidRPr="001974AA">
              <w:rPr>
                <w:rFonts w:ascii="Times New Roman" w:eastAsia="Segoe UI" w:hAnsi="Times New Roman"/>
                <w:b/>
                <w:lang w:val="en-US"/>
              </w:rPr>
              <w:t> </w:t>
            </w:r>
            <w:r w:rsidRPr="001974AA">
              <w:rPr>
                <w:rFonts w:ascii="Times New Roman" w:eastAsia="Segoe UI" w:hAnsi="Times New Roman"/>
                <w:b/>
              </w:rPr>
              <w:t>Формирование</w:t>
            </w:r>
            <w:r w:rsidRPr="001974AA">
              <w:rPr>
                <w:rFonts w:ascii="Times New Roman" w:eastAsia="Segoe UI" w:hAnsi="Times New Roman"/>
                <w:b/>
                <w:lang w:val="en-US"/>
              </w:rPr>
              <w:t> </w:t>
            </w:r>
            <w:r w:rsidRPr="001974AA">
              <w:rPr>
                <w:rFonts w:ascii="Times New Roman" w:eastAsia="Segoe UI" w:hAnsi="Times New Roman"/>
                <w:b/>
              </w:rPr>
              <w:t>и</w:t>
            </w:r>
            <w:r w:rsidRPr="001974AA">
              <w:rPr>
                <w:rFonts w:ascii="Times New Roman" w:eastAsia="Segoe UI" w:hAnsi="Times New Roman"/>
                <w:b/>
                <w:lang w:val="en-US"/>
              </w:rPr>
              <w:t> </w:t>
            </w:r>
            <w:r w:rsidRPr="001974AA">
              <w:rPr>
                <w:rFonts w:ascii="Times New Roman" w:eastAsia="Segoe UI" w:hAnsi="Times New Roman"/>
                <w:b/>
              </w:rPr>
              <w:t>развитие</w:t>
            </w:r>
            <w:r w:rsidRPr="001974AA">
              <w:rPr>
                <w:rFonts w:ascii="Times New Roman" w:eastAsia="Segoe UI" w:hAnsi="Times New Roman"/>
                <w:b/>
                <w:lang w:val="en-US"/>
              </w:rPr>
              <w:t> </w:t>
            </w:r>
            <w:r w:rsidRPr="001974AA">
              <w:rPr>
                <w:rFonts w:ascii="Times New Roman" w:eastAsia="Segoe UI" w:hAnsi="Times New Roman"/>
                <w:b/>
              </w:rPr>
              <w:t>русской</w:t>
            </w:r>
            <w:r w:rsidRPr="001974AA">
              <w:rPr>
                <w:rFonts w:ascii="Times New Roman" w:eastAsia="Segoe UI" w:hAnsi="Times New Roman"/>
                <w:b/>
                <w:lang w:val="en-US"/>
              </w:rPr>
              <w:t> </w:t>
            </w:r>
            <w:r w:rsidRPr="001974AA">
              <w:rPr>
                <w:rFonts w:ascii="Times New Roman" w:eastAsia="Segoe UI" w:hAnsi="Times New Roman"/>
                <w:b/>
              </w:rPr>
              <w:t>театральной</w:t>
            </w:r>
            <w:r w:rsidRPr="001974AA">
              <w:rPr>
                <w:rFonts w:ascii="Times New Roman" w:eastAsia="Segoe UI" w:hAnsi="Times New Roman"/>
                <w:b/>
                <w:lang w:val="en-US"/>
              </w:rPr>
              <w:t> </w:t>
            </w:r>
            <w:r w:rsidRPr="001974AA">
              <w:rPr>
                <w:rFonts w:ascii="Times New Roman" w:eastAsia="Segoe UI" w:hAnsi="Times New Roman"/>
                <w:b/>
              </w:rPr>
              <w:t>традиции</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b/>
                <w:b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b/>
                <w:bCs/>
              </w:rPr>
              <w:t>36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2.1. Истоки</w:t>
            </w:r>
            <w:r w:rsidRPr="001974AA">
              <w:rPr>
                <w:rFonts w:ascii="Times New Roman" w:eastAsia="Segoe UI" w:hAnsi="Times New Roman"/>
                <w:lang w:val="en-US"/>
              </w:rPr>
              <w:t> </w:t>
            </w:r>
            <w:r w:rsidRPr="001974AA">
              <w:rPr>
                <w:rFonts w:ascii="Times New Roman" w:eastAsia="Segoe UI" w:hAnsi="Times New Roman"/>
              </w:rPr>
              <w:t>русского</w:t>
            </w:r>
            <w:r w:rsidRPr="001974AA">
              <w:rPr>
                <w:rFonts w:ascii="Times New Roman" w:eastAsia="Segoe UI" w:hAnsi="Times New Roman"/>
                <w:lang w:val="en-US"/>
              </w:rPr>
              <w:t> </w:t>
            </w:r>
            <w:r w:rsidRPr="001974AA">
              <w:rPr>
                <w:rFonts w:ascii="Times New Roman" w:eastAsia="Segoe UI" w:hAnsi="Times New Roman"/>
              </w:rPr>
              <w:t>театра.</w:t>
            </w:r>
            <w:r w:rsidRPr="001974AA">
              <w:rPr>
                <w:rFonts w:ascii="Times New Roman" w:eastAsia="Segoe UI" w:hAnsi="Times New Roman"/>
                <w:lang w:val="en-US"/>
              </w:rPr>
              <w:t> </w:t>
            </w:r>
            <w:r w:rsidRPr="001974AA">
              <w:rPr>
                <w:rFonts w:ascii="Times New Roman" w:eastAsia="Segoe UI" w:hAnsi="Times New Roman"/>
              </w:rPr>
              <w:t>Становление</w:t>
            </w:r>
            <w:r w:rsidRPr="001974AA">
              <w:rPr>
                <w:rFonts w:ascii="Times New Roman" w:eastAsia="Segoe UI" w:hAnsi="Times New Roman"/>
                <w:lang w:val="en-US"/>
              </w:rPr>
              <w:t> </w:t>
            </w:r>
            <w:r w:rsidRPr="001974AA">
              <w:rPr>
                <w:rFonts w:ascii="Times New Roman" w:eastAsia="Segoe UI" w:hAnsi="Times New Roman"/>
              </w:rPr>
              <w:t>русского</w:t>
            </w:r>
            <w:r w:rsidRPr="001974AA">
              <w:rPr>
                <w:rFonts w:ascii="Times New Roman" w:eastAsia="Segoe UI" w:hAnsi="Times New Roman"/>
                <w:lang w:val="en-US"/>
              </w:rPr>
              <w:t> </w:t>
            </w:r>
            <w:r w:rsidRPr="001974AA">
              <w:rPr>
                <w:rFonts w:ascii="Times New Roman" w:eastAsia="Segoe UI" w:hAnsi="Times New Roman"/>
              </w:rPr>
              <w:t>профессионального</w:t>
            </w:r>
            <w:r w:rsidRPr="001974AA">
              <w:rPr>
                <w:rFonts w:ascii="Times New Roman" w:eastAsia="Segoe UI" w:hAnsi="Times New Roman"/>
                <w:lang w:val="en-US"/>
              </w:rPr>
              <w:t> </w:t>
            </w:r>
            <w:r w:rsidRPr="001974AA">
              <w:rPr>
                <w:rFonts w:ascii="Times New Roman" w:eastAsia="Segoe UI" w:hAnsi="Times New Roman"/>
              </w:rPr>
              <w:t>театра</w:t>
            </w:r>
            <w:r w:rsidRPr="001974AA">
              <w:rPr>
                <w:rFonts w:ascii="Times New Roman" w:eastAsia="Segoe UI" w:hAnsi="Times New Roman"/>
                <w:lang w:val="en-US"/>
              </w:rPr>
              <w:t>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2.2. Русский</w:t>
            </w:r>
            <w:r w:rsidRPr="001974AA">
              <w:rPr>
                <w:rFonts w:ascii="Times New Roman" w:eastAsia="Segoe UI" w:hAnsi="Times New Roman"/>
                <w:lang w:val="en-US"/>
              </w:rPr>
              <w:t> </w:t>
            </w:r>
            <w:r w:rsidRPr="001974AA">
              <w:rPr>
                <w:rFonts w:ascii="Times New Roman" w:eastAsia="Segoe UI" w:hAnsi="Times New Roman"/>
              </w:rPr>
              <w:t>театр</w:t>
            </w:r>
            <w:r w:rsidRPr="001974AA">
              <w:rPr>
                <w:rFonts w:ascii="Times New Roman" w:eastAsia="Segoe UI" w:hAnsi="Times New Roman"/>
                <w:lang w:val="en-US"/>
              </w:rPr>
              <w:t> XVIII</w:t>
            </w:r>
            <w:r w:rsidRPr="001974AA">
              <w:rPr>
                <w:rFonts w:ascii="Times New Roman" w:eastAsia="Segoe UI" w:hAnsi="Times New Roman"/>
              </w:rPr>
              <w:t xml:space="preserve"> – </w:t>
            </w:r>
            <w:r w:rsidRPr="001974AA">
              <w:rPr>
                <w:rFonts w:ascii="Times New Roman" w:eastAsia="Segoe UI" w:hAnsi="Times New Roman"/>
                <w:lang w:val="en-US"/>
              </w:rPr>
              <w:t>XIX </w:t>
            </w:r>
            <w:r w:rsidRPr="001974AA">
              <w:rPr>
                <w:rFonts w:ascii="Times New Roman" w:eastAsia="Segoe UI" w:hAnsi="Times New Roman"/>
              </w:rPr>
              <w:t xml:space="preserve">вв.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2.3. Русский</w:t>
            </w:r>
            <w:r w:rsidRPr="001974AA">
              <w:rPr>
                <w:rFonts w:ascii="Times New Roman" w:eastAsia="Segoe UI" w:hAnsi="Times New Roman"/>
                <w:lang w:val="en-US"/>
              </w:rPr>
              <w:t> </w:t>
            </w:r>
            <w:r w:rsidRPr="001974AA">
              <w:rPr>
                <w:rFonts w:ascii="Times New Roman" w:eastAsia="Segoe UI" w:hAnsi="Times New Roman"/>
              </w:rPr>
              <w:t>театр</w:t>
            </w:r>
            <w:r w:rsidRPr="001974AA">
              <w:rPr>
                <w:rFonts w:ascii="Times New Roman" w:eastAsia="Segoe UI" w:hAnsi="Times New Roman"/>
                <w:lang w:val="en-US"/>
              </w:rPr>
              <w:t> </w:t>
            </w:r>
            <w:r w:rsidRPr="001974AA">
              <w:rPr>
                <w:rFonts w:ascii="Times New Roman" w:eastAsia="Segoe UI" w:hAnsi="Times New Roman"/>
              </w:rPr>
              <w:t>рубежа</w:t>
            </w:r>
            <w:r w:rsidRPr="001974AA">
              <w:rPr>
                <w:rFonts w:ascii="Times New Roman" w:eastAsia="Segoe UI" w:hAnsi="Times New Roman"/>
                <w:lang w:val="en-US"/>
              </w:rPr>
              <w:t> XIX</w:t>
            </w:r>
            <w:r w:rsidRPr="001974AA">
              <w:rPr>
                <w:rFonts w:ascii="Times New Roman" w:eastAsia="Segoe UI" w:hAnsi="Times New Roman"/>
              </w:rPr>
              <w:t xml:space="preserve"> – ХХ</w:t>
            </w:r>
            <w:r w:rsidRPr="001974AA">
              <w:rPr>
                <w:rFonts w:ascii="Times New Roman" w:eastAsia="Segoe UI" w:hAnsi="Times New Roman"/>
                <w:lang w:val="en-US"/>
              </w:rPr>
              <w:t> </w:t>
            </w:r>
            <w:r w:rsidRPr="001974AA">
              <w:rPr>
                <w:rFonts w:ascii="Times New Roman" w:eastAsia="Segoe UI" w:hAnsi="Times New Roman"/>
              </w:rPr>
              <w:t>вв.</w:t>
            </w:r>
            <w:r w:rsidRPr="001974AA">
              <w:rPr>
                <w:rFonts w:ascii="Times New Roman" w:eastAsia="Segoe UI" w:hAnsi="Times New Roman"/>
                <w:lang w:val="en-US"/>
              </w:rPr>
              <w:t> </w:t>
            </w:r>
            <w:r w:rsidRPr="001974AA">
              <w:rPr>
                <w:rFonts w:ascii="Times New Roman" w:eastAsia="Segoe UI" w:hAnsi="Times New Roman"/>
              </w:rPr>
              <w:t>Создание</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постановки</w:t>
            </w:r>
            <w:r w:rsidRPr="001974AA">
              <w:rPr>
                <w:rFonts w:ascii="Times New Roman" w:eastAsia="Segoe UI" w:hAnsi="Times New Roman"/>
                <w:lang w:val="en-US"/>
              </w:rPr>
              <w:t> </w:t>
            </w:r>
            <w:r w:rsidRPr="001974AA">
              <w:rPr>
                <w:rFonts w:ascii="Times New Roman" w:eastAsia="Segoe UI" w:hAnsi="Times New Roman"/>
              </w:rPr>
              <w:t>МХТ.</w:t>
            </w:r>
            <w:r w:rsidRPr="001974AA">
              <w:rPr>
                <w:rFonts w:ascii="Times New Roman" w:eastAsia="Segoe UI" w:hAnsi="Times New Roman"/>
                <w:lang w:val="en-US"/>
              </w:rPr>
              <w:t> </w:t>
            </w:r>
            <w:r w:rsidRPr="001974AA">
              <w:rPr>
                <w:rFonts w:ascii="Times New Roman" w:eastAsia="Segoe UI" w:hAnsi="Times New Roman"/>
              </w:rPr>
              <w:t>Камерный</w:t>
            </w:r>
            <w:r w:rsidRPr="001974AA">
              <w:rPr>
                <w:rFonts w:ascii="Times New Roman" w:eastAsia="Segoe UI" w:hAnsi="Times New Roman"/>
                <w:lang w:val="en-US"/>
              </w:rPr>
              <w:t> </w:t>
            </w:r>
            <w:r w:rsidRPr="001974AA">
              <w:rPr>
                <w:rFonts w:ascii="Times New Roman" w:eastAsia="Segoe UI" w:hAnsi="Times New Roman"/>
              </w:rPr>
              <w:t>театр</w:t>
            </w:r>
            <w:r w:rsidRPr="001974AA">
              <w:rPr>
                <w:rFonts w:ascii="Times New Roman" w:eastAsia="Segoe UI" w:hAnsi="Times New Roman"/>
                <w:lang w:val="en-US"/>
              </w:rPr>
              <w:t> </w:t>
            </w:r>
            <w:r w:rsidRPr="001974AA">
              <w:rPr>
                <w:rFonts w:ascii="Times New Roman" w:eastAsia="Segoe UI" w:hAnsi="Times New Roman"/>
              </w:rPr>
              <w:t>А.Я.</w:t>
            </w:r>
            <w:r w:rsidRPr="001974AA">
              <w:rPr>
                <w:rFonts w:ascii="Times New Roman" w:eastAsia="Segoe UI" w:hAnsi="Times New Roman"/>
                <w:lang w:val="en-US"/>
              </w:rPr>
              <w:t> </w:t>
            </w:r>
            <w:r w:rsidRPr="001974AA">
              <w:rPr>
                <w:rFonts w:ascii="Times New Roman" w:eastAsia="Segoe UI" w:hAnsi="Times New Roman"/>
              </w:rPr>
              <w:t>Таирова.</w:t>
            </w:r>
            <w:r w:rsidRPr="001974AA">
              <w:rPr>
                <w:rFonts w:ascii="Times New Roman" w:eastAsia="Segoe UI" w:hAnsi="Times New Roman"/>
                <w:lang w:val="en-US"/>
              </w:rPr>
              <w:t> </w:t>
            </w:r>
            <w:r w:rsidRPr="008E244F">
              <w:rPr>
                <w:rFonts w:ascii="Times New Roman" w:eastAsia="Segoe UI" w:hAnsi="Times New Roman"/>
              </w:rPr>
              <w:t>Е.Б.Вахтангов</w:t>
            </w:r>
            <w:r w:rsidRPr="001974AA">
              <w:rPr>
                <w:rFonts w:ascii="Times New Roman" w:eastAsia="Segoe UI" w:hAnsi="Times New Roman"/>
                <w:lang w:val="en-US"/>
              </w:rPr>
              <w:t> </w:t>
            </w:r>
            <w:r w:rsidRPr="008E244F">
              <w:rPr>
                <w:rFonts w:ascii="Times New Roman" w:eastAsia="Segoe UI" w:hAnsi="Times New Roman"/>
              </w:rPr>
              <w:t>и</w:t>
            </w:r>
            <w:r w:rsidRPr="001974AA">
              <w:rPr>
                <w:rFonts w:ascii="Times New Roman" w:eastAsia="Segoe UI" w:hAnsi="Times New Roman"/>
                <w:lang w:val="en-US"/>
              </w:rPr>
              <w:t> </w:t>
            </w:r>
            <w:r w:rsidRPr="008E244F">
              <w:rPr>
                <w:rFonts w:ascii="Times New Roman" w:eastAsia="Segoe UI" w:hAnsi="Times New Roman"/>
              </w:rPr>
              <w:t>создание</w:t>
            </w:r>
            <w:r w:rsidRPr="001974AA">
              <w:rPr>
                <w:rFonts w:ascii="Times New Roman" w:eastAsia="Segoe UI" w:hAnsi="Times New Roman"/>
                <w:lang w:val="en-US"/>
              </w:rPr>
              <w:t> </w:t>
            </w:r>
            <w:r w:rsidRPr="008E244F">
              <w:rPr>
                <w:rFonts w:ascii="Times New Roman" w:eastAsia="Segoe UI" w:hAnsi="Times New Roman"/>
              </w:rPr>
              <w:t>первой</w:t>
            </w:r>
            <w:r w:rsidRPr="001974AA">
              <w:rPr>
                <w:rFonts w:ascii="Times New Roman" w:eastAsia="Segoe UI" w:hAnsi="Times New Roman"/>
                <w:lang w:val="en-US"/>
              </w:rPr>
              <w:t> </w:t>
            </w:r>
            <w:r w:rsidRPr="008E244F">
              <w:rPr>
                <w:rFonts w:ascii="Times New Roman" w:eastAsia="Segoe UI" w:hAnsi="Times New Roman"/>
              </w:rPr>
              <w:t>студии</w:t>
            </w:r>
            <w:r w:rsidRPr="001974AA">
              <w:rPr>
                <w:rFonts w:ascii="Times New Roman" w:eastAsia="Segoe UI" w:hAnsi="Times New Roman"/>
                <w:lang w:val="en-US"/>
              </w:rPr>
              <w:t> </w:t>
            </w:r>
            <w:r w:rsidRPr="008E244F">
              <w:rPr>
                <w:rFonts w:ascii="Times New Roman" w:eastAsia="Segoe UI" w:hAnsi="Times New Roman"/>
              </w:rPr>
              <w:t>МХАТ</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2.4. Развитие</w:t>
            </w:r>
            <w:r w:rsidRPr="001974AA">
              <w:rPr>
                <w:rFonts w:ascii="Times New Roman" w:eastAsia="Segoe UI" w:hAnsi="Times New Roman"/>
                <w:lang w:val="en-US"/>
              </w:rPr>
              <w:t> </w:t>
            </w:r>
            <w:r w:rsidRPr="001974AA">
              <w:rPr>
                <w:rFonts w:ascii="Times New Roman" w:eastAsia="Segoe UI" w:hAnsi="Times New Roman"/>
              </w:rPr>
              <w:t>театра</w:t>
            </w:r>
            <w:r w:rsidRPr="001974AA">
              <w:rPr>
                <w:rFonts w:ascii="Times New Roman" w:eastAsia="Segoe UI" w:hAnsi="Times New Roman"/>
                <w:lang w:val="en-US"/>
              </w:rPr>
              <w:t> </w:t>
            </w:r>
            <w:r w:rsidRPr="001974AA">
              <w:rPr>
                <w:rFonts w:ascii="Times New Roman" w:eastAsia="Segoe UI" w:hAnsi="Times New Roman"/>
              </w:rPr>
              <w:t>в</w:t>
            </w:r>
            <w:r w:rsidRPr="001974AA">
              <w:rPr>
                <w:rFonts w:ascii="Times New Roman" w:eastAsia="Segoe UI" w:hAnsi="Times New Roman"/>
                <w:lang w:val="en-US"/>
              </w:rPr>
              <w:t> </w:t>
            </w:r>
            <w:r w:rsidRPr="001974AA">
              <w:rPr>
                <w:rFonts w:ascii="Times New Roman" w:eastAsia="Segoe UI" w:hAnsi="Times New Roman"/>
              </w:rPr>
              <w:t>России</w:t>
            </w:r>
            <w:r w:rsidRPr="001974AA">
              <w:rPr>
                <w:rFonts w:ascii="Times New Roman" w:eastAsia="Segoe UI" w:hAnsi="Times New Roman"/>
                <w:lang w:val="en-US"/>
              </w:rPr>
              <w:t> </w:t>
            </w:r>
            <w:r w:rsidRPr="001974AA">
              <w:rPr>
                <w:rFonts w:ascii="Times New Roman" w:eastAsia="Segoe UI" w:hAnsi="Times New Roman"/>
              </w:rPr>
              <w:t>в ХХ в.</w:t>
            </w:r>
            <w:r w:rsidRPr="001974AA">
              <w:rPr>
                <w:rFonts w:ascii="Times New Roman" w:eastAsia="Segoe UI" w:hAnsi="Times New Roman"/>
                <w:lang w:val="en-US"/>
              </w:rPr>
              <w:t> </w:t>
            </w:r>
            <w:r w:rsidRPr="001974AA">
              <w:rPr>
                <w:rFonts w:ascii="Times New Roman" w:eastAsia="Segoe UI" w:hAnsi="Times New Roman"/>
              </w:rPr>
              <w:t>Театры-студии.</w:t>
            </w:r>
            <w:r w:rsidRPr="001974AA">
              <w:rPr>
                <w:rFonts w:ascii="Times New Roman" w:eastAsia="Segoe UI" w:hAnsi="Times New Roman"/>
                <w:lang w:val="en-US"/>
              </w:rPr>
              <w:t> </w:t>
            </w:r>
            <w:r w:rsidRPr="001974AA">
              <w:rPr>
                <w:rFonts w:ascii="Times New Roman" w:eastAsia="Segoe UI" w:hAnsi="Times New Roman"/>
              </w:rPr>
              <w:t>Режиссеры: О.Н.</w:t>
            </w:r>
            <w:r w:rsidRPr="001974AA">
              <w:rPr>
                <w:rFonts w:ascii="Times New Roman" w:eastAsia="Segoe UI" w:hAnsi="Times New Roman"/>
                <w:lang w:val="en-US"/>
              </w:rPr>
              <w:t> </w:t>
            </w:r>
            <w:r w:rsidRPr="001974AA">
              <w:rPr>
                <w:rFonts w:ascii="Times New Roman" w:eastAsia="Segoe UI" w:hAnsi="Times New Roman"/>
              </w:rPr>
              <w:t>Ефремов,</w:t>
            </w:r>
            <w:r w:rsidRPr="001974AA">
              <w:rPr>
                <w:rFonts w:ascii="Times New Roman" w:eastAsia="Segoe UI" w:hAnsi="Times New Roman"/>
                <w:lang w:val="en-US"/>
              </w:rPr>
              <w:t> </w:t>
            </w:r>
            <w:r w:rsidRPr="001974AA">
              <w:rPr>
                <w:rFonts w:ascii="Times New Roman" w:eastAsia="Segoe UI" w:hAnsi="Times New Roman"/>
              </w:rPr>
              <w:t>М.А.Захаров,</w:t>
            </w:r>
            <w:r w:rsidRPr="001974AA">
              <w:rPr>
                <w:rFonts w:ascii="Times New Roman" w:eastAsia="Segoe UI" w:hAnsi="Times New Roman"/>
                <w:lang w:val="en-US"/>
              </w:rPr>
              <w:t> </w:t>
            </w:r>
            <w:r w:rsidRPr="001974AA">
              <w:rPr>
                <w:rFonts w:ascii="Times New Roman" w:eastAsia="Segoe UI" w:hAnsi="Times New Roman"/>
              </w:rPr>
              <w:t>Г.А.Товстоногов,</w:t>
            </w:r>
            <w:r w:rsidRPr="001974AA">
              <w:rPr>
                <w:rFonts w:ascii="Times New Roman" w:eastAsia="Segoe UI" w:hAnsi="Times New Roman"/>
                <w:lang w:val="en-US"/>
              </w:rPr>
              <w:t> </w:t>
            </w:r>
            <w:r w:rsidRPr="001974AA">
              <w:rPr>
                <w:rFonts w:ascii="Times New Roman" w:eastAsia="Segoe UI" w:hAnsi="Times New Roman"/>
              </w:rPr>
              <w:t>Ю.П.Любимов,</w:t>
            </w:r>
            <w:r w:rsidRPr="001974AA">
              <w:rPr>
                <w:rFonts w:ascii="Times New Roman" w:eastAsia="Segoe UI" w:hAnsi="Times New Roman"/>
                <w:lang w:val="en-US"/>
              </w:rPr>
              <w:t> </w:t>
            </w:r>
            <w:r w:rsidRPr="001974AA">
              <w:rPr>
                <w:rFonts w:ascii="Times New Roman" w:eastAsia="Segoe UI" w:hAnsi="Times New Roman"/>
              </w:rPr>
              <w:t>А.В.Эфрос,</w:t>
            </w:r>
            <w:r w:rsidRPr="001974AA">
              <w:rPr>
                <w:rFonts w:ascii="Times New Roman" w:eastAsia="Segoe UI" w:hAnsi="Times New Roman"/>
                <w:lang w:val="en-US"/>
              </w:rPr>
              <w:t> </w:t>
            </w:r>
            <w:r w:rsidRPr="001974AA">
              <w:rPr>
                <w:rFonts w:ascii="Times New Roman" w:eastAsia="Segoe UI" w:hAnsi="Times New Roman"/>
              </w:rPr>
              <w:t>О.Табаков</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др.</w:t>
            </w:r>
            <w:r w:rsidRPr="001974AA">
              <w:rPr>
                <w:rFonts w:ascii="Times New Roman" w:eastAsia="Segoe UI" w:hAnsi="Times New Roman"/>
                <w:lang w:val="en-US"/>
              </w:rPr>
              <w:t> </w:t>
            </w:r>
            <w:r w:rsidRPr="006C6AED">
              <w:rPr>
                <w:rFonts w:ascii="Times New Roman" w:eastAsia="Segoe UI" w:hAnsi="Times New Roman"/>
              </w:rPr>
              <w:t xml:space="preserve"> </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2.5. Основные</w:t>
            </w:r>
            <w:r w:rsidRPr="001974AA">
              <w:rPr>
                <w:rFonts w:ascii="Times New Roman" w:eastAsia="Segoe UI" w:hAnsi="Times New Roman"/>
                <w:lang w:val="en-US"/>
              </w:rPr>
              <w:t> </w:t>
            </w:r>
            <w:r w:rsidRPr="001974AA">
              <w:rPr>
                <w:rFonts w:ascii="Times New Roman" w:eastAsia="Segoe UI" w:hAnsi="Times New Roman"/>
              </w:rPr>
              <w:t>направления</w:t>
            </w:r>
            <w:r w:rsidRPr="001974AA">
              <w:rPr>
                <w:rFonts w:ascii="Times New Roman" w:eastAsia="Segoe UI" w:hAnsi="Times New Roman"/>
                <w:lang w:val="en-US"/>
              </w:rPr>
              <w:t> </w:t>
            </w:r>
            <w:r w:rsidRPr="001974AA">
              <w:rPr>
                <w:rFonts w:ascii="Times New Roman" w:eastAsia="Segoe UI" w:hAnsi="Times New Roman"/>
              </w:rPr>
              <w:t>развития</w:t>
            </w:r>
            <w:r w:rsidRPr="001974AA">
              <w:rPr>
                <w:rFonts w:ascii="Times New Roman" w:eastAsia="Segoe UI" w:hAnsi="Times New Roman"/>
                <w:lang w:val="en-US"/>
              </w:rPr>
              <w:t> </w:t>
            </w:r>
            <w:r w:rsidRPr="001974AA">
              <w:rPr>
                <w:rFonts w:ascii="Times New Roman" w:eastAsia="Segoe UI" w:hAnsi="Times New Roman"/>
              </w:rPr>
              <w:t>современного</w:t>
            </w:r>
            <w:r w:rsidRPr="001974AA">
              <w:rPr>
                <w:rFonts w:ascii="Times New Roman" w:eastAsia="Segoe UI" w:hAnsi="Times New Roman"/>
                <w:lang w:val="en-US"/>
              </w:rPr>
              <w:t> </w:t>
            </w:r>
            <w:r w:rsidRPr="001974AA">
              <w:rPr>
                <w:rFonts w:ascii="Times New Roman" w:eastAsia="Segoe UI" w:hAnsi="Times New Roman"/>
              </w:rPr>
              <w:t>театра.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Тема 2.6. Формирование</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развитие</w:t>
            </w:r>
            <w:r w:rsidRPr="001974AA">
              <w:rPr>
                <w:rFonts w:ascii="Times New Roman" w:eastAsia="Segoe UI" w:hAnsi="Times New Roman"/>
                <w:lang w:val="en-US"/>
              </w:rPr>
              <w:t> </w:t>
            </w: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театральной</w:t>
            </w:r>
            <w:r w:rsidRPr="001974AA">
              <w:rPr>
                <w:rFonts w:ascii="Times New Roman" w:eastAsia="Segoe UI" w:hAnsi="Times New Roman"/>
                <w:lang w:val="en-US"/>
              </w:rPr>
              <w:t> </w:t>
            </w:r>
            <w:r w:rsidRPr="001974AA">
              <w:rPr>
                <w:rFonts w:ascii="Times New Roman" w:eastAsia="Segoe UI" w:hAnsi="Times New Roman"/>
              </w:rPr>
              <w:t>традиции</w:t>
            </w:r>
            <w:r w:rsidRPr="001974AA">
              <w:rPr>
                <w:rFonts w:ascii="Times New Roman" w:eastAsia="Segoe UI" w:hAnsi="Times New Roman"/>
                <w:lang w:val="en-US"/>
              </w:rPr>
              <w:t> </w:t>
            </w:r>
            <w:r w:rsidRPr="001974AA">
              <w:rPr>
                <w:rFonts w:ascii="Times New Roman" w:eastAsia="Segoe UI" w:hAnsi="Times New Roman"/>
              </w:rPr>
              <w:t> </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5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right"/>
              <w:textAlignment w:val="baseline"/>
              <w:rPr>
                <w:rFonts w:ascii="Times New Roman" w:eastAsia="Segoe UI" w:hAnsi="Times New Roman"/>
                <w:i/>
                <w:iCs/>
              </w:rPr>
            </w:pPr>
            <w:r w:rsidRPr="001974AA">
              <w:rPr>
                <w:rFonts w:ascii="Times New Roman" w:eastAsia="Segoe UI" w:hAnsi="Times New Roman"/>
                <w:i/>
                <w:iCs/>
              </w:rPr>
              <w:t>Итого</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i/>
                <w:iCs/>
              </w:rPr>
            </w:pPr>
            <w:r w:rsidRPr="001974AA">
              <w:rPr>
                <w:rFonts w:ascii="Times New Roman" w:eastAsia="Times New Roman" w:hAnsi="Times New Roman"/>
                <w:b/>
                <w:bCs/>
                <w:i/>
                <w:iCs/>
              </w:rPr>
              <w:t>8</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i/>
                <w:iCs/>
              </w:rPr>
            </w:pPr>
            <w:r w:rsidRPr="001974AA">
              <w:rPr>
                <w:rFonts w:ascii="Times New Roman" w:eastAsia="Times New Roman" w:hAnsi="Times New Roman"/>
                <w:b/>
                <w:bCs/>
                <w:i/>
                <w:iCs/>
              </w:rPr>
              <w:t>16</w:t>
            </w:r>
          </w:p>
        </w:tc>
        <w:tc>
          <w:tcPr>
            <w:tcW w:w="10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i/>
                <w:iCs/>
              </w:rPr>
            </w:pPr>
          </w:p>
        </w:tc>
        <w:tc>
          <w:tcPr>
            <w:tcW w:w="18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i/>
                <w:iCs/>
              </w:rPr>
            </w:pPr>
            <w:r w:rsidRPr="001974AA">
              <w:rPr>
                <w:rFonts w:ascii="Times New Roman" w:eastAsia="Times New Roman" w:hAnsi="Times New Roman"/>
                <w:b/>
                <w:bCs/>
                <w:i/>
                <w:iCs/>
              </w:rPr>
              <w:t>12</w:t>
            </w:r>
          </w:p>
        </w:tc>
        <w:tc>
          <w:tcPr>
            <w:tcW w:w="16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i/>
                <w:iCs/>
              </w:rPr>
            </w:pPr>
            <w:r w:rsidRPr="001974AA">
              <w:rPr>
                <w:rFonts w:ascii="Times New Roman" w:eastAsia="Times New Roman" w:hAnsi="Times New Roman"/>
                <w:b/>
                <w:bCs/>
                <w:i/>
                <w:iCs/>
              </w:rPr>
              <w:t>36</w:t>
            </w:r>
          </w:p>
        </w:tc>
      </w:tr>
    </w:tbl>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78" w:name="_Toc94"/>
      <w:r w:rsidRPr="001974AA">
        <w:rPr>
          <w:rFonts w:ascii="Times New Roman" w:eastAsia="Times New Roman" w:hAnsi="Times New Roman"/>
          <w:i/>
          <w:iCs/>
          <w:sz w:val="24"/>
          <w:szCs w:val="24"/>
          <w:lang w:eastAsia="ru-RU"/>
        </w:rPr>
        <w:t>5.2. Методы обучения</w:t>
      </w:r>
      <w:bookmarkEnd w:id="78"/>
    </w:p>
    <w:p w:rsidR="001974AA" w:rsidRPr="001974AA" w:rsidRDefault="001974AA" w:rsidP="001974AA">
      <w:pPr>
        <w:spacing w:after="0" w:line="240" w:lineRule="auto"/>
        <w:ind w:firstLine="709"/>
        <w:jc w:val="both"/>
        <w:rPr>
          <w:rFonts w:ascii="Times New Roman" w:eastAsia="Times New Roman" w:hAnsi="Times New Roman"/>
          <w:bCs/>
          <w:sz w:val="24"/>
          <w:szCs w:val="24"/>
          <w:lang w:eastAsia="ru-RU"/>
        </w:rPr>
      </w:pPr>
      <w:r w:rsidRPr="001974AA">
        <w:rPr>
          <w:rFonts w:ascii="Times New Roman" w:eastAsia="Times New Roman" w:hAnsi="Times New Roman"/>
          <w:bCs/>
          <w:sz w:val="24"/>
          <w:szCs w:val="24"/>
          <w:lang w:eastAsia="ru-RU"/>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метод проектов). Кроме того, активно используются диалоговые технологии (дискуссии), а также технологии обучения в сотрудничестве (работа в микрогруппах).</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79" w:name="_Toc95"/>
      <w:r w:rsidRPr="001974AA">
        <w:rPr>
          <w:rFonts w:ascii="Times New Roman" w:eastAsia="Times New Roman" w:hAnsi="Times New Roman"/>
          <w:b/>
          <w:bCs/>
          <w:sz w:val="24"/>
          <w:szCs w:val="24"/>
          <w:lang w:eastAsia="ru-RU"/>
        </w:rPr>
        <w:t>6. Технологическая карта дисциплины</w:t>
      </w:r>
      <w:bookmarkEnd w:id="79"/>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6.1. Рейтинг-план</w:t>
      </w:r>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семестр</w:t>
      </w:r>
    </w:p>
    <w:tbl>
      <w:tblPr>
        <w:tblStyle w:val="Table17"/>
        <w:tblW w:w="0" w:type="dxa"/>
        <w:jc w:val="center"/>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1974AA" w:rsidRPr="001974AA" w:rsidTr="001974AA">
        <w:trPr>
          <w:trHeight w:val="615"/>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lastRenderedPageBreak/>
              <w:t>1</w:t>
            </w:r>
          </w:p>
          <w:p w:rsidR="001974AA" w:rsidRPr="001974AA" w:rsidRDefault="001974AA" w:rsidP="001974AA">
            <w:pPr>
              <w:spacing w:after="0" w:line="240" w:lineRule="auto"/>
              <w:rPr>
                <w:rFonts w:ascii="Times New Roman" w:eastAsia="Times New Roman" w:hAnsi="Times New Roman"/>
              </w:rPr>
            </w:pP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ОР2-5-1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Лекции, семинары, контактная СР (в т.ч. в ЭИОС), самостоятельная работа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8 семестр</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tbl>
      <w:tblPr>
        <w:tblStyle w:val="Table17"/>
        <w:tblW w:w="0" w:type="dxa"/>
        <w:jc w:val="center"/>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1974AA" w:rsidRPr="001974AA" w:rsidTr="001974AA">
        <w:trPr>
          <w:trHeight w:val="615"/>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p w:rsidR="001974AA" w:rsidRPr="001974AA" w:rsidRDefault="001974AA" w:rsidP="001974AA">
            <w:pPr>
              <w:spacing w:after="0" w:line="240" w:lineRule="auto"/>
              <w:rPr>
                <w:rFonts w:ascii="Times New Roman" w:eastAsia="Times New Roman" w:hAnsi="Times New Roman"/>
              </w:rPr>
            </w:pP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ОР2-5-1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Лекции, семинары, контактная СР (в т.ч. в ЭИОС), самостоятельная работа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80" w:name="_Toc97"/>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bookmarkEnd w:id="80"/>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81" w:name="_Toc98"/>
      <w:r w:rsidRPr="001974AA">
        <w:rPr>
          <w:rFonts w:ascii="Times New Roman" w:eastAsia="Times New Roman" w:hAnsi="Times New Roman"/>
          <w:sz w:val="24"/>
          <w:szCs w:val="24"/>
          <w:lang w:eastAsia="ru-RU"/>
        </w:rPr>
        <w:t>7.1. Основная литература</w:t>
      </w:r>
      <w:bookmarkEnd w:id="81"/>
    </w:p>
    <w:p w:rsidR="001974AA" w:rsidRPr="001974AA" w:rsidRDefault="001974AA" w:rsidP="00D84383">
      <w:pPr>
        <w:numPr>
          <w:ilvl w:val="0"/>
          <w:numId w:val="20"/>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Петров, В.А. Основы теории драматического искусства в терминах : учебное пособие / В.А. Петров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Кафедра театрального искусства. - 3-е изд., испр., доп. - Челябинск : ЧГАКИ, 2013. - 150 с. - Билиогр. в кн. - ISBN 978-5-94839-423-7 ; То же [Электронный ресурс]. - URL: </w:t>
      </w:r>
      <w:hyperlink r:id="rId63" w:history="1">
        <w:r w:rsidRPr="001974AA">
          <w:rPr>
            <w:rFonts w:ascii="Times New Roman" w:eastAsia="Times New Roman" w:hAnsi="Times New Roman"/>
            <w:color w:val="0000FF"/>
            <w:sz w:val="24"/>
            <w:szCs w:val="24"/>
            <w:u w:val="single"/>
            <w:lang w:eastAsia="ru-RU"/>
          </w:rPr>
          <w:t>http://biblioclub.ru/index.php?page=book&amp;id=492514</w:t>
        </w:r>
      </w:hyperlink>
    </w:p>
    <w:p w:rsidR="001974AA" w:rsidRPr="001974AA" w:rsidRDefault="001974AA" w:rsidP="00D84383">
      <w:pPr>
        <w:numPr>
          <w:ilvl w:val="0"/>
          <w:numId w:val="20"/>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Цидина, Т.Д. Отечественный кинематограф: начало пути (1908-1918 гг.) : учебное пособие / Т.Д. Цидина ; Федеральное государственное бюджетное образовательное учреждение высшего профессионального образования. - Челябинск : ЧГАКИ, 2013. - 188 с. : ил. - Библиогр.: с. 143-149. ; То же [Электронный ресурс]. - URL: </w:t>
      </w:r>
      <w:hyperlink r:id="rId64" w:history="1">
        <w:r w:rsidRPr="001974AA">
          <w:rPr>
            <w:rFonts w:ascii="Times New Roman" w:eastAsia="Times New Roman" w:hAnsi="Times New Roman"/>
            <w:color w:val="0000FF"/>
            <w:sz w:val="24"/>
            <w:szCs w:val="24"/>
            <w:u w:val="single"/>
            <w:lang w:eastAsia="ru-RU"/>
          </w:rPr>
          <w:t>http://biblioclub.ru/index.php?page=book&amp;id=491881</w:t>
        </w:r>
      </w:hyperlink>
    </w:p>
    <w:p w:rsidR="001974AA" w:rsidRPr="001974AA" w:rsidRDefault="001974AA" w:rsidP="00D84383">
      <w:pPr>
        <w:numPr>
          <w:ilvl w:val="0"/>
          <w:numId w:val="20"/>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lastRenderedPageBreak/>
        <w:t>Никитич, Л.А. Культурология: теория, философия, история культуры : учебник / Л.А. Никитич. - Москва : Юнити-Дана, 2015. - 560 с. - (Cogito ergo sum). - Библиогр. в кн. - ISBN 978-5-238-01316-9 ; То же [Электронный ресурс]. - URL: http://biblioclub.ru/index.php?page=book&amp;id=115402</w:t>
      </w:r>
    </w:p>
    <w:p w:rsidR="001974AA" w:rsidRPr="001974AA" w:rsidRDefault="001974AA" w:rsidP="001974AA">
      <w:pPr>
        <w:spacing w:after="0" w:line="240" w:lineRule="auto"/>
        <w:jc w:val="both"/>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82" w:name="_Toc99"/>
      <w:r w:rsidRPr="001974AA">
        <w:rPr>
          <w:rFonts w:ascii="Times New Roman" w:eastAsia="Times New Roman" w:hAnsi="Times New Roman"/>
          <w:sz w:val="24"/>
          <w:szCs w:val="24"/>
          <w:lang w:eastAsia="ru-RU"/>
        </w:rPr>
        <w:t>7.2. Дополнительная литература</w:t>
      </w:r>
      <w:bookmarkEnd w:id="82"/>
    </w:p>
    <w:p w:rsidR="001974AA" w:rsidRPr="001974AA" w:rsidRDefault="001974AA" w:rsidP="00D84383">
      <w:pPr>
        <w:numPr>
          <w:ilvl w:val="0"/>
          <w:numId w:val="2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Куницына, Е.Ю. Шекспир – Игра – Перевод / Е.Ю. Куницына. - Иркутск : Иркутский государственный лингвистический университет, 2009. - 434 с. - ISBN 978-5-88267-284-2 ; То же [Электронный ресурс]. - URL: </w:t>
      </w:r>
      <w:hyperlink r:id="rId65" w:history="1">
        <w:r w:rsidRPr="001974AA">
          <w:rPr>
            <w:rFonts w:ascii="Times New Roman" w:eastAsia="Times New Roman" w:hAnsi="Times New Roman"/>
            <w:color w:val="0000FF"/>
            <w:sz w:val="24"/>
            <w:szCs w:val="24"/>
            <w:u w:val="single"/>
            <w:lang w:eastAsia="ru-RU"/>
          </w:rPr>
          <w:t>http://biblioclub.ru/index.php?page=book&amp;id=89748</w:t>
        </w:r>
      </w:hyperlink>
    </w:p>
    <w:p w:rsidR="001974AA" w:rsidRPr="001974AA" w:rsidRDefault="001974AA" w:rsidP="00D84383">
      <w:pPr>
        <w:numPr>
          <w:ilvl w:val="0"/>
          <w:numId w:val="2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Малый театр. 1975—2005 / ред. О.А. Петренко, В.В. Подгородинский. - Москва : Языки славянских культур, 2006. - 341 с. - (Библиотека Малого театра). - ISBN 5-9551-0149-7 ; То же [Электронный ресурс]. - URL: </w:t>
      </w:r>
      <w:hyperlink r:id="rId66" w:history="1">
        <w:r w:rsidRPr="001974AA">
          <w:rPr>
            <w:rFonts w:ascii="Times New Roman" w:eastAsia="Times New Roman" w:hAnsi="Times New Roman"/>
            <w:color w:val="0000FF"/>
            <w:sz w:val="24"/>
            <w:szCs w:val="24"/>
            <w:u w:val="single"/>
            <w:lang w:eastAsia="ru-RU"/>
          </w:rPr>
          <w:t>http://biblioclub.ru/index.php?page=book&amp;id=212945</w:t>
        </w:r>
      </w:hyperlink>
    </w:p>
    <w:p w:rsidR="001974AA" w:rsidRPr="001974AA" w:rsidRDefault="001974AA" w:rsidP="00D84383">
      <w:pPr>
        <w:numPr>
          <w:ilvl w:val="0"/>
          <w:numId w:val="2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Нечепуренко, М.Ю. Шедевры мировой литературы : учебное пособие / М.Ю. Нечепуренко, Ю.В. Привалова, О.Г. Мельник ; Министерство образования и науки Российской Федерации, Южный федеральный университет, Инженерно-технологическая академия. - Таганрог : Издательство Южного федерального университета, 2015. - 111 с. - Библиогр. в кн. - ISBN 978-5-9275-1868-5 ; То же [Электронный ресурс]. - URL: </w:t>
      </w:r>
      <w:hyperlink r:id="rId67" w:history="1">
        <w:r w:rsidRPr="001974AA">
          <w:rPr>
            <w:rFonts w:ascii="Times New Roman" w:eastAsia="Times New Roman" w:hAnsi="Times New Roman"/>
            <w:color w:val="0000FF"/>
            <w:sz w:val="24"/>
            <w:szCs w:val="24"/>
            <w:u w:val="single"/>
            <w:lang w:eastAsia="ru-RU"/>
          </w:rPr>
          <w:t>http://biblioclub.ru/index.php?page=book&amp;id=461983</w:t>
        </w:r>
      </w:hyperlink>
    </w:p>
    <w:p w:rsidR="001974AA" w:rsidRPr="001974AA" w:rsidRDefault="001974AA" w:rsidP="00D84383">
      <w:pPr>
        <w:numPr>
          <w:ilvl w:val="0"/>
          <w:numId w:val="21"/>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Сараскина, Л.И. Литературная классика в соблазне экранизаций: столетие перевоплощений / Л.И. Сараскина ; Министерство культуры Российской Федерации, Государственный институт искусствознания. - Москва : Прогресс-Традиция, 2018. - 601 с. : ил. - ISBN 978-5-89826-514-4 ; То же [Электронный ресурс]. - URL: http://biblioclub.ru/index.php?page=book&amp;id=488040</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83" w:name="_Toc100"/>
      <w:r w:rsidRPr="001974AA">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83"/>
    </w:p>
    <w:p w:rsidR="001974AA" w:rsidRPr="001974AA" w:rsidRDefault="001974AA" w:rsidP="00D84383">
      <w:pPr>
        <w:numPr>
          <w:ilvl w:val="0"/>
          <w:numId w:val="22"/>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Цидина, Т.Д. История русского театра: от истоков до рубежа XVIII–XIX вв.: лекции по дисциплине «История русского театра» : учебное пособие / Т.Д. Цидина ; ФЕДЕРАЛЬНОЕ ГОСУДАРСТВЕННОЕ БЮДЖЕТНОЕ ОБРАЗОВАТЕЛЬНОЕ УЧРЕЖДЕНИЕ ВЫСШЕГО ОБРАЗОВАНИЯ «ЧЕЛЯБИНСКИЙ ГОСУДАРСТВЕННЫЙ ИНСТИТУТ КУЛЬТУРЫ». - Челябинск : ЧГИК, 2017. - 183 с. : ил. - Билиогр. в кн. - ISBN 978-5-94839-588-3 ; То же [Электронный ресурс]. - URL: http://biblioclub.ru/index.php?page=book&amp;id=491463</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68" w:history="1">
              <w:r w:rsidR="001974AA" w:rsidRPr="001974AA">
                <w:rPr>
                  <w:rFonts w:ascii="Times New Roman" w:eastAsia="Times New Roman" w:hAnsi="Times New Roman"/>
                  <w:color w:val="0000FF"/>
                  <w:sz w:val="24"/>
                  <w:szCs w:val="24"/>
                  <w:u w:val="single"/>
                  <w:lang w:eastAsia="ru-RU"/>
                </w:rPr>
                <w:t>www.biblioclub.ru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ЭБС «Университетская библиотека онлайн»</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69" w:history="1">
              <w:r w:rsidR="001974AA" w:rsidRPr="001974AA">
                <w:rPr>
                  <w:rFonts w:ascii="Times New Roman" w:eastAsia="Times New Roman" w:hAnsi="Times New Roman"/>
                  <w:color w:val="0000FF"/>
                  <w:sz w:val="24"/>
                  <w:szCs w:val="24"/>
                  <w:u w:val="single"/>
                  <w:lang w:eastAsia="ru-RU"/>
                </w:rPr>
                <w:t>http://bookz.ru/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0" w:history="1">
              <w:r w:rsidR="001974AA" w:rsidRPr="001974AA">
                <w:rPr>
                  <w:rFonts w:ascii="Times New Roman" w:eastAsia="Times New Roman" w:hAnsi="Times New Roman"/>
                  <w:color w:val="0000FF"/>
                  <w:sz w:val="24"/>
                  <w:szCs w:val="24"/>
                  <w:u w:val="single"/>
                  <w:lang w:eastAsia="ru-RU"/>
                </w:rPr>
                <w:t>http://bookz.com.ua</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Учебная литература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1" w:history="1">
              <w:r w:rsidR="001974AA" w:rsidRPr="001974AA">
                <w:rPr>
                  <w:rFonts w:ascii="Times New Roman" w:eastAsia="Times New Roman" w:hAnsi="Times New Roman"/>
                  <w:color w:val="0000FF"/>
                  <w:sz w:val="24"/>
                  <w:szCs w:val="24"/>
                  <w:u w:val="single"/>
                  <w:lang w:eastAsia="ru-RU"/>
                </w:rPr>
                <w:t>http://elibrary.ru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Научная 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2" w:history="1">
              <w:r w:rsidR="001974AA" w:rsidRPr="001974AA">
                <w:rPr>
                  <w:rFonts w:ascii="Times New Roman" w:eastAsia="Times New Roman" w:hAnsi="Times New Roman"/>
                  <w:color w:val="0000FF"/>
                  <w:sz w:val="24"/>
                  <w:szCs w:val="24"/>
                  <w:u w:val="single"/>
                  <w:lang w:eastAsia="ru-RU"/>
                </w:rPr>
                <w:t>http://www.feb-web.ru/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Фундаментальная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3" w:history="1">
              <w:r w:rsidR="001974AA" w:rsidRPr="001974AA">
                <w:rPr>
                  <w:rFonts w:ascii="Times New Roman" w:eastAsia="Times New Roman" w:hAnsi="Times New Roman"/>
                  <w:color w:val="0000FF"/>
                  <w:sz w:val="24"/>
                  <w:szCs w:val="24"/>
                  <w:u w:val="single"/>
                  <w:lang w:eastAsia="ru-RU"/>
                </w:rPr>
                <w:t>http://infolio.asf.ru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In Folio – собрание учебной и справочной литературы</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4" w:history="1">
              <w:r w:rsidR="001974AA" w:rsidRPr="001974AA">
                <w:rPr>
                  <w:rFonts w:ascii="Times New Roman" w:eastAsia="Times New Roman" w:hAnsi="Times New Roman"/>
                  <w:color w:val="0000FF"/>
                  <w:sz w:val="24"/>
                  <w:szCs w:val="24"/>
                  <w:u w:val="single"/>
                  <w:lang w:eastAsia="ru-RU"/>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Студенческая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5" w:history="1">
              <w:r w:rsidR="001974AA" w:rsidRPr="001974AA">
                <w:rPr>
                  <w:rFonts w:ascii="Times New Roman" w:eastAsia="Times New Roman" w:hAnsi="Times New Roman"/>
                  <w:color w:val="0000FF"/>
                  <w:sz w:val="24"/>
                  <w:szCs w:val="24"/>
                  <w:u w:val="single"/>
                  <w:lang w:eastAsia="ru-RU"/>
                </w:rPr>
                <w:t>http://www.litportal.ru/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Литературный сетевой ресурс</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6" w:history="1">
              <w:r w:rsidR="001974AA" w:rsidRPr="001974AA">
                <w:rPr>
                  <w:rFonts w:ascii="Times New Roman" w:eastAsia="Times New Roman" w:hAnsi="Times New Roman"/>
                  <w:color w:val="0000FF"/>
                  <w:sz w:val="24"/>
                  <w:szCs w:val="24"/>
                  <w:u w:val="single"/>
                  <w:lang w:eastAsia="ru-RU"/>
                </w:rPr>
                <w:t>http://magazines.russ.ru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Журнальный зал</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7" w:history="1">
              <w:r w:rsidR="001974AA" w:rsidRPr="001974AA">
                <w:rPr>
                  <w:rFonts w:ascii="Times New Roman" w:eastAsia="Times New Roman" w:hAnsi="Times New Roman"/>
                  <w:color w:val="0000FF"/>
                  <w:sz w:val="24"/>
                  <w:szCs w:val="24"/>
                  <w:u w:val="single"/>
                  <w:lang w:eastAsia="ru-RU"/>
                </w:rPr>
                <w:t>http://www.neva.ru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Библиотека Академии наук</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8" w:history="1">
              <w:r w:rsidR="001974AA" w:rsidRPr="001974AA">
                <w:rPr>
                  <w:rFonts w:ascii="Times New Roman" w:eastAsia="SimSun" w:hAnsi="Times New Roman"/>
                  <w:color w:val="0000FF"/>
                  <w:sz w:val="24"/>
                  <w:szCs w:val="24"/>
                  <w:u w:val="single"/>
                  <w:lang w:eastAsia="ru-RU"/>
                </w:rPr>
                <w:t>http://fipi.ru/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Федеральный институт педагогических </w:t>
            </w:r>
            <w:r w:rsidRPr="001974AA">
              <w:rPr>
                <w:rFonts w:ascii="Times New Roman" w:eastAsia="Times New Roman" w:hAnsi="Times New Roman"/>
                <w:sz w:val="24"/>
                <w:szCs w:val="24"/>
                <w:lang w:eastAsia="ru-RU"/>
              </w:rPr>
              <w:lastRenderedPageBreak/>
              <w:t>измерений</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79" w:history="1">
              <w:r w:rsidR="001974AA" w:rsidRPr="001974AA">
                <w:rPr>
                  <w:rFonts w:ascii="Times New Roman" w:eastAsia="Times New Roman" w:hAnsi="Times New Roman"/>
                  <w:color w:val="0000FF"/>
                  <w:sz w:val="24"/>
                  <w:szCs w:val="24"/>
                  <w:u w:val="single"/>
                  <w:lang w:eastAsia="ru-RU"/>
                </w:rPr>
                <w:t>http://www.rsl.ru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Российская государственная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80" w:history="1">
              <w:r w:rsidR="001974AA" w:rsidRPr="001974AA">
                <w:rPr>
                  <w:rFonts w:ascii="Times New Roman" w:eastAsia="Times New Roman" w:hAnsi="Times New Roman"/>
                  <w:color w:val="0000FF"/>
                  <w:sz w:val="24"/>
                  <w:szCs w:val="24"/>
                  <w:u w:val="single"/>
                  <w:lang w:eastAsia="ru-RU"/>
                </w:rPr>
                <w:t>http://sci-lib.com</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Большая научная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tcPr>
          <w:p w:rsidR="001974AA" w:rsidRPr="001974AA" w:rsidRDefault="001974AA" w:rsidP="001974AA">
            <w:pPr>
              <w:spacing w:after="0" w:line="240" w:lineRule="auto"/>
              <w:jc w:val="both"/>
              <w:rPr>
                <w:rFonts w:ascii="Times New Roman" w:eastAsia="Times New Roman" w:hAnsi="Times New Roman"/>
                <w:sz w:val="24"/>
                <w:szCs w:val="24"/>
                <w:lang w:eastAsia="ru-RU"/>
              </w:rPr>
            </w:pPr>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ЭУМК Методика обучения и воспитания (литература)</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8. Фонды оценочных средств</w:t>
      </w:r>
    </w:p>
    <w:p w:rsidR="001974AA" w:rsidRPr="001974AA" w:rsidRDefault="001974AA" w:rsidP="001974AA">
      <w:pPr>
        <w:spacing w:after="0" w:line="240" w:lineRule="auto"/>
        <w:ind w:firstLine="360"/>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Фонд оценочных средств представлен в Приложении 1</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9.1. Описание материально-технической базы</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программного обеспечения: браузеры Google Chrome, Opera или др.; сервисы on-line визуализации, например, Bubbl.us, Mindmeister.com и др.</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информационных справочных систем:</w:t>
      </w:r>
    </w:p>
    <w:p w:rsidR="001974AA" w:rsidRPr="001974AA" w:rsidRDefault="00806F8C" w:rsidP="001974AA">
      <w:pPr>
        <w:spacing w:after="0" w:line="240" w:lineRule="auto"/>
        <w:ind w:left="720"/>
        <w:jc w:val="both"/>
        <w:rPr>
          <w:rFonts w:ascii="Times New Roman" w:eastAsia="Times New Roman" w:hAnsi="Times New Roman"/>
          <w:sz w:val="24"/>
          <w:szCs w:val="24"/>
          <w:lang w:eastAsia="ru-RU"/>
        </w:rPr>
      </w:pPr>
      <w:hyperlink r:id="rId81" w:history="1">
        <w:r w:rsidR="001974AA" w:rsidRPr="001974AA">
          <w:rPr>
            <w:rFonts w:ascii="Times New Roman" w:eastAsia="Times New Roman" w:hAnsi="Times New Roman"/>
            <w:color w:val="0000FF"/>
            <w:sz w:val="24"/>
            <w:szCs w:val="24"/>
            <w:u w:val="single"/>
            <w:lang w:eastAsia="ru-RU"/>
          </w:rPr>
          <w:t>www.ebiblioteka.ru</w:t>
        </w:r>
      </w:hyperlink>
      <w:r w:rsidR="001974AA" w:rsidRPr="001974AA">
        <w:rPr>
          <w:rFonts w:ascii="Times New Roman" w:eastAsia="Times New Roman" w:hAnsi="Times New Roman"/>
          <w:sz w:val="24"/>
          <w:szCs w:val="24"/>
          <w:lang w:eastAsia="ru-RU"/>
        </w:rPr>
        <w:t xml:space="preserve"> Универсальные базы данных изданий.</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center"/>
        <w:outlineLvl w:val="1"/>
        <w:rPr>
          <w:rFonts w:ascii="Times New Roman" w:eastAsia="Times New Roman" w:hAnsi="Times New Roman"/>
          <w:b/>
          <w:bCs/>
          <w:sz w:val="24"/>
          <w:szCs w:val="24"/>
          <w:lang w:eastAsia="ru-RU"/>
        </w:rPr>
      </w:pPr>
      <w:bookmarkStart w:id="84" w:name="_Toc106"/>
      <w:r w:rsidRPr="001974AA">
        <w:rPr>
          <w:rFonts w:ascii="Times New Roman" w:eastAsia="Times New Roman" w:hAnsi="Times New Roman"/>
          <w:b/>
          <w:bCs/>
          <w:sz w:val="24"/>
          <w:szCs w:val="24"/>
          <w:lang w:eastAsia="ru-RU"/>
        </w:rPr>
        <w:t>5.6. ПРОГРАММА ДИСЦИПЛИНЫ «ЭКРАНИЗАЦИЯ РУССКОЙ КЛАССИКИ»</w:t>
      </w:r>
      <w:bookmarkEnd w:id="84"/>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D84383">
      <w:pPr>
        <w:numPr>
          <w:ilvl w:val="0"/>
          <w:numId w:val="23"/>
        </w:numPr>
        <w:spacing w:after="0" w:line="240" w:lineRule="auto"/>
        <w:ind w:firstLine="360"/>
        <w:jc w:val="both"/>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Пояснительная записка</w:t>
      </w:r>
    </w:p>
    <w:p w:rsidR="001974AA" w:rsidRPr="001974AA" w:rsidRDefault="001974AA" w:rsidP="001974AA">
      <w:pPr>
        <w:spacing w:after="0" w:line="240" w:lineRule="auto"/>
        <w:ind w:firstLineChars="250" w:firstLine="60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Дисциплина «Экранизация русской классики» занимает важное место в процессе профессиональной подготовки студентов бакалавриата. В процессе преподавания дисциплины «Экранизация русской классики»используются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Текущий контроль успеваемости студентов включает тестирование, контрольные работы. Промежуточный контроль студентов предполагает индивидуальное задание.  Рубежный контроль проводится в 7 и 8 семестрах в форме зачета с оценкой. При этом используется балльно-рейтинговая система оценки.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2. Место в структуре модуля</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«Экранизация русской классики» является дисциплиной по выбору комплексного модуля К.М.09 «</w:t>
      </w:r>
      <w:r w:rsidRPr="001974AA">
        <w:rPr>
          <w:rFonts w:ascii="Times New Roman" w:eastAsia="Tahoma" w:hAnsi="Times New Roman"/>
          <w:color w:val="000000"/>
          <w:sz w:val="24"/>
          <w:szCs w:val="24"/>
          <w:lang w:eastAsia="zh-CN" w:bidi="ar"/>
        </w:rPr>
        <w:t>Методика преподавания русского языка как иностранного</w:t>
      </w:r>
      <w:r w:rsidRPr="001974AA">
        <w:rPr>
          <w:rFonts w:ascii="Times New Roman" w:eastAsia="Times New Roman" w:hAnsi="Times New Roman"/>
          <w:sz w:val="24"/>
          <w:szCs w:val="24"/>
          <w:lang w:eastAsia="ru-RU"/>
        </w:rPr>
        <w:t>»,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РКИ».Для успешного освоения дисциплины "Экранизация русской классики" необходимы знания, умения и навыки, приобретенные в ходе дисциплин "Аудиовизуальные средства обучения русскому языку", "Славянская мифология", "Современная русская литература", "Страноведение России", "Теория речевых жанров", "Шедевры мировой литературы".</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85" w:name="_Toc109"/>
      <w:r w:rsidRPr="001974AA">
        <w:rPr>
          <w:rFonts w:ascii="Times New Roman" w:eastAsia="Times New Roman" w:hAnsi="Times New Roman"/>
          <w:b/>
          <w:bCs/>
          <w:sz w:val="24"/>
          <w:szCs w:val="24"/>
          <w:lang w:eastAsia="ru-RU"/>
        </w:rPr>
        <w:lastRenderedPageBreak/>
        <w:t>3. Цели и задачи</w:t>
      </w:r>
      <w:bookmarkEnd w:id="85"/>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SimSun" w:hAnsi="Times New Roman"/>
          <w:i/>
          <w:iCs/>
          <w:color w:val="000000"/>
          <w:sz w:val="24"/>
          <w:szCs w:val="24"/>
          <w:lang w:eastAsia="ru-RU"/>
        </w:rPr>
        <w:t>Целью</w:t>
      </w:r>
      <w:r w:rsidRPr="001974AA">
        <w:rPr>
          <w:rFonts w:ascii="Times New Roman" w:eastAsia="SimSun" w:hAnsi="Times New Roman"/>
          <w:color w:val="000000"/>
          <w:sz w:val="24"/>
          <w:szCs w:val="24"/>
          <w:lang w:eastAsia="ru-RU"/>
        </w:rPr>
        <w:t> освоения дисциплины является формирование навыков сравнительно-сопоставительного анализа произведений разных видов искусств, расширение кругозора, эстетическое развитие студентов и совершенствование их профессиональных коммуникативных качеств.</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i/>
          <w:iCs/>
          <w:sz w:val="24"/>
          <w:szCs w:val="24"/>
          <w:lang w:eastAsia="ru-RU"/>
        </w:rPr>
        <w:t>Задачи дисциплины:</w:t>
      </w:r>
      <w:r w:rsidRPr="001974AA">
        <w:rPr>
          <w:rFonts w:ascii="Times New Roman" w:eastAsia="Times New Roman" w:hAnsi="Times New Roman"/>
          <w:sz w:val="24"/>
          <w:szCs w:val="24"/>
          <w:lang w:eastAsia="ru-RU"/>
        </w:rPr>
        <w:t xml:space="preserve"> </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 Познакомиться с теоретическими особенностями киноискусства. </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 Выявить специфику воплощения литературного произведения в кино: особенности интерпретации, адаптации, восприятия и т.д. </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 Изучить особенности экранизаций русской классической литературы XIX –XX вв. </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 Проследить и исследовать специфику воплощения литературных произведений в жанре телеспектакля, а также опере, балете. </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 - Познакомиться со своеобразием интерпретации литературного произведения в анимационном жанре. </w:t>
      </w:r>
    </w:p>
    <w:p w:rsidR="001974AA" w:rsidRPr="001974AA" w:rsidRDefault="001974AA" w:rsidP="00D84383">
      <w:pPr>
        <w:numPr>
          <w:ilvl w:val="0"/>
          <w:numId w:val="9"/>
        </w:numPr>
        <w:spacing w:after="0" w:line="240" w:lineRule="auto"/>
        <w:outlineLvl w:val="2"/>
        <w:rPr>
          <w:rFonts w:ascii="Times New Roman" w:eastAsia="Times New Roman" w:hAnsi="Times New Roman"/>
          <w:b/>
          <w:bCs/>
          <w:sz w:val="24"/>
          <w:szCs w:val="24"/>
          <w:lang w:eastAsia="ru-RU"/>
        </w:rPr>
      </w:pPr>
      <w:bookmarkStart w:id="86" w:name="_Toc110"/>
      <w:r w:rsidRPr="001974AA">
        <w:rPr>
          <w:rFonts w:ascii="Times New Roman" w:eastAsia="Times New Roman" w:hAnsi="Times New Roman"/>
          <w:b/>
          <w:bCs/>
          <w:sz w:val="24"/>
          <w:szCs w:val="24"/>
          <w:lang w:eastAsia="ru-RU"/>
        </w:rPr>
        <w:t>Образовательные результаты</w:t>
      </w:r>
      <w:bookmarkEnd w:id="86"/>
    </w:p>
    <w:tbl>
      <w:tblPr>
        <w:tblStyle w:val="Table17"/>
        <w:tblW w:w="0" w:type="dxa"/>
        <w:jc w:val="center"/>
        <w:tblInd w:w="0" w:type="dxa"/>
        <w:tblLayout w:type="fixed"/>
        <w:tblLook w:val="04A0" w:firstRow="1" w:lastRow="0" w:firstColumn="1" w:lastColumn="0" w:noHBand="0" w:noVBand="1"/>
      </w:tblPr>
      <w:tblGrid>
        <w:gridCol w:w="800"/>
        <w:gridCol w:w="2050"/>
        <w:gridCol w:w="1000"/>
        <w:gridCol w:w="2050"/>
        <w:gridCol w:w="2050"/>
        <w:gridCol w:w="2050"/>
      </w:tblGrid>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 образовательных результатов</w:t>
            </w:r>
          </w:p>
        </w:tc>
      </w:tr>
      <w:tr w:rsidR="001974AA" w:rsidRPr="001974AA" w:rsidTr="001974AA">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Демонстрирует готовность использовать навыки анализа художественного текста при обучении РКИ.</w:t>
            </w:r>
          </w:p>
        </w:tc>
        <w:tc>
          <w:tcPr>
            <w:tcW w:w="10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ОР-2-4-1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Способен использовать навыки анализа художественного текста в интерпретации произедений киноискусства</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УК 5.1</w:t>
            </w:r>
          </w:p>
        </w:tc>
        <w:tc>
          <w:tcPr>
            <w:tcW w:w="205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r>
    </w:tbl>
    <w:p w:rsidR="001974AA" w:rsidRPr="001974AA" w:rsidRDefault="001974AA" w:rsidP="001974AA">
      <w:pPr>
        <w:spacing w:line="240" w:lineRule="auto"/>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87" w:name="_Toc111"/>
      <w:r w:rsidRPr="001974AA">
        <w:rPr>
          <w:rFonts w:ascii="Times New Roman" w:eastAsia="Times New Roman" w:hAnsi="Times New Roman"/>
          <w:b/>
          <w:bCs/>
          <w:sz w:val="24"/>
          <w:szCs w:val="24"/>
          <w:lang w:eastAsia="ru-RU"/>
        </w:rPr>
        <w:t>5. Содержание дисциплины</w:t>
      </w:r>
      <w:bookmarkEnd w:id="87"/>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88" w:name="_Toc112"/>
      <w:r w:rsidRPr="001974AA">
        <w:rPr>
          <w:rFonts w:ascii="Times New Roman" w:eastAsia="Times New Roman" w:hAnsi="Times New Roman"/>
          <w:sz w:val="24"/>
          <w:szCs w:val="24"/>
          <w:lang w:eastAsia="ru-RU"/>
        </w:rPr>
        <w:t>5.1. Тематический план</w:t>
      </w:r>
      <w:bookmarkEnd w:id="88"/>
    </w:p>
    <w:tbl>
      <w:tblPr>
        <w:tblStyle w:val="Table17"/>
        <w:tblW w:w="0" w:type="dxa"/>
        <w:jc w:val="center"/>
        <w:tblInd w:w="0" w:type="dxa"/>
        <w:tblLayout w:type="fixed"/>
        <w:tblLook w:val="04A0" w:firstRow="1" w:lastRow="0" w:firstColumn="1" w:lastColumn="0" w:noHBand="0" w:noVBand="1"/>
      </w:tblPr>
      <w:tblGrid>
        <w:gridCol w:w="3949"/>
        <w:gridCol w:w="1023"/>
        <w:gridCol w:w="1265"/>
        <w:gridCol w:w="1135"/>
        <w:gridCol w:w="1591"/>
        <w:gridCol w:w="1037"/>
      </w:tblGrid>
      <w:tr w:rsidR="001974AA" w:rsidRPr="001974AA" w:rsidTr="001974AA">
        <w:trPr>
          <w:trHeight w:val="300"/>
          <w:tblHeader/>
          <w:jc w:val="center"/>
        </w:trPr>
        <w:tc>
          <w:tcPr>
            <w:tcW w:w="3949"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Наименование темы</w:t>
            </w:r>
          </w:p>
        </w:tc>
        <w:tc>
          <w:tcPr>
            <w:tcW w:w="3423" w:type="dxa"/>
            <w:gridSpan w:val="3"/>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работа</w:t>
            </w:r>
          </w:p>
        </w:tc>
        <w:tc>
          <w:tcPr>
            <w:tcW w:w="1591"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Самостоятельная работа</w:t>
            </w:r>
          </w:p>
        </w:tc>
        <w:tc>
          <w:tcPr>
            <w:tcW w:w="1037"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Всего часов по дисциплине</w:t>
            </w:r>
          </w:p>
        </w:tc>
      </w:tr>
      <w:tr w:rsidR="001974AA" w:rsidRPr="001974AA" w:rsidTr="001974AA">
        <w:trPr>
          <w:trHeight w:val="300"/>
          <w:tblHeader/>
          <w:jc w:val="center"/>
        </w:trPr>
        <w:tc>
          <w:tcPr>
            <w:tcW w:w="10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2288"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Аудиторная работа</w:t>
            </w:r>
          </w:p>
        </w:tc>
        <w:tc>
          <w:tcPr>
            <w:tcW w:w="1135"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Контак-тная СР ( в т.ч. и ЭИОС)</w:t>
            </w:r>
          </w:p>
        </w:tc>
        <w:tc>
          <w:tcPr>
            <w:tcW w:w="1591"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3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100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Лекции</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Семинары</w:t>
            </w:r>
          </w:p>
        </w:tc>
        <w:tc>
          <w:tcPr>
            <w:tcW w:w="1135"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591"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037"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r>
      <w:tr w:rsidR="001974AA" w:rsidRPr="001974AA" w:rsidTr="001974AA">
        <w:trPr>
          <w:trHeight w:val="300"/>
          <w:tblHeader/>
          <w:jc w:val="center"/>
        </w:trPr>
        <w:tc>
          <w:tcPr>
            <w:tcW w:w="10000" w:type="dxa"/>
            <w:gridSpan w:val="6"/>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i/>
                <w:iCs/>
              </w:rPr>
              <w:t>7 семестр</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 Раздел 1. История кино</w:t>
            </w:r>
            <w:r w:rsidRPr="001974AA">
              <w:rPr>
                <w:rFonts w:ascii="Times New Roman" w:eastAsia="Segoe UI" w:hAnsi="Times New Roman"/>
              </w:rPr>
              <w:t>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12</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36</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1.1. Особенности</w:t>
            </w:r>
            <w:r w:rsidRPr="001974AA">
              <w:rPr>
                <w:rFonts w:ascii="Times New Roman" w:eastAsia="Segoe UI" w:hAnsi="Times New Roman"/>
                <w:lang w:val="en-US"/>
              </w:rPr>
              <w:t> </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создания</w:t>
            </w:r>
            <w:r w:rsidRPr="001974AA">
              <w:rPr>
                <w:rFonts w:ascii="Times New Roman" w:eastAsia="Segoe UI" w:hAnsi="Times New Roman"/>
                <w:lang w:val="en-US"/>
              </w:rPr>
              <w:t> </w:t>
            </w:r>
            <w:r w:rsidRPr="001974AA">
              <w:rPr>
                <w:rFonts w:ascii="Times New Roman" w:eastAsia="Segoe UI" w:hAnsi="Times New Roman"/>
              </w:rPr>
              <w:t>художественного</w:t>
            </w:r>
            <w:r w:rsidRPr="001974AA">
              <w:rPr>
                <w:rFonts w:ascii="Times New Roman" w:eastAsia="Segoe UI" w:hAnsi="Times New Roman"/>
                <w:lang w:val="en-US"/>
              </w:rPr>
              <w:t> </w:t>
            </w:r>
            <w:r w:rsidRPr="001974AA">
              <w:rPr>
                <w:rFonts w:ascii="Times New Roman" w:eastAsia="Segoe UI" w:hAnsi="Times New Roman"/>
              </w:rPr>
              <w:t>образа</w:t>
            </w:r>
            <w:r w:rsidRPr="001974AA">
              <w:rPr>
                <w:rFonts w:ascii="Times New Roman" w:eastAsia="Segoe UI" w:hAnsi="Times New Roman"/>
                <w:lang w:val="en-US"/>
              </w:rPr>
              <w:t> </w:t>
            </w:r>
            <w:r w:rsidRPr="001974AA">
              <w:rPr>
                <w:rFonts w:ascii="Times New Roman" w:eastAsia="Segoe UI" w:hAnsi="Times New Roman"/>
              </w:rPr>
              <w:t>в</w:t>
            </w:r>
            <w:r w:rsidRPr="001974AA">
              <w:rPr>
                <w:rFonts w:ascii="Times New Roman" w:eastAsia="Segoe UI" w:hAnsi="Times New Roman"/>
                <w:lang w:val="en-US"/>
              </w:rPr>
              <w:t> </w:t>
            </w:r>
            <w:r w:rsidRPr="001974AA">
              <w:rPr>
                <w:rFonts w:ascii="Times New Roman" w:eastAsia="Segoe UI" w:hAnsi="Times New Roman"/>
              </w:rPr>
              <w:t>киноискусстве.</w:t>
            </w:r>
            <w:r w:rsidRPr="001974AA">
              <w:rPr>
                <w:rFonts w:ascii="Times New Roman" w:eastAsia="Segoe UI" w:hAnsi="Times New Roman"/>
                <w:lang w:val="en-US"/>
              </w:rPr>
              <w:t> </w:t>
            </w:r>
            <w:r w:rsidRPr="006C6AED">
              <w:rPr>
                <w:rFonts w:ascii="Times New Roman" w:eastAsia="Segoe UI" w:hAnsi="Times New Roman"/>
              </w:rPr>
              <w:t xml:space="preserve">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1.2. Аспекты</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взаимодействия</w:t>
            </w:r>
            <w:r w:rsidRPr="001974AA">
              <w:rPr>
                <w:rFonts w:ascii="Times New Roman" w:eastAsia="Segoe UI" w:hAnsi="Times New Roman"/>
                <w:lang w:val="en-US"/>
              </w:rPr>
              <w:t> </w:t>
            </w:r>
            <w:r w:rsidRPr="001974AA">
              <w:rPr>
                <w:rFonts w:ascii="Times New Roman" w:eastAsia="Segoe UI" w:hAnsi="Times New Roman"/>
              </w:rPr>
              <w:t>кино</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литературы.</w:t>
            </w:r>
            <w:r w:rsidRPr="001974AA">
              <w:rPr>
                <w:rFonts w:ascii="Times New Roman" w:eastAsia="Segoe UI" w:hAnsi="Times New Roman"/>
                <w:lang w:val="en-US"/>
              </w:rPr>
              <w:t> </w:t>
            </w:r>
            <w:r w:rsidRPr="008E244F">
              <w:rPr>
                <w:rFonts w:ascii="Times New Roman" w:eastAsia="Segoe UI" w:hAnsi="Times New Roman"/>
              </w:rPr>
              <w:t>Экранизация</w:t>
            </w:r>
            <w:r w:rsidRPr="001974AA">
              <w:rPr>
                <w:rFonts w:ascii="Times New Roman" w:eastAsia="Segoe UI" w:hAnsi="Times New Roman"/>
                <w:lang w:val="en-US"/>
              </w:rPr>
              <w:t> </w:t>
            </w:r>
            <w:r w:rsidRPr="008E244F">
              <w:rPr>
                <w:rFonts w:ascii="Times New Roman" w:eastAsia="Segoe UI" w:hAnsi="Times New Roman"/>
              </w:rPr>
              <w:t>как</w:t>
            </w:r>
            <w:r w:rsidRPr="001974AA">
              <w:rPr>
                <w:rFonts w:ascii="Times New Roman" w:eastAsia="Segoe UI" w:hAnsi="Times New Roman"/>
                <w:lang w:val="en-US"/>
              </w:rPr>
              <w:t> </w:t>
            </w:r>
            <w:r w:rsidRPr="008E244F">
              <w:rPr>
                <w:rFonts w:ascii="Times New Roman" w:eastAsia="Segoe UI" w:hAnsi="Times New Roman"/>
              </w:rPr>
              <w:t>жанр</w:t>
            </w:r>
            <w:r w:rsidRPr="001974AA">
              <w:rPr>
                <w:rFonts w:ascii="Times New Roman" w:eastAsia="Segoe UI" w:hAnsi="Times New Roman"/>
                <w:lang w:val="en-US"/>
              </w:rPr>
              <w:t> </w:t>
            </w:r>
            <w:r w:rsidRPr="008E244F">
              <w:rPr>
                <w:rFonts w:ascii="Times New Roman" w:eastAsia="Segoe UI" w:hAnsi="Times New Roman"/>
              </w:rPr>
              <w:t>кинематографа.</w:t>
            </w:r>
            <w:r w:rsidRPr="001974AA">
              <w:rPr>
                <w:rFonts w:ascii="Times New Roman" w:eastAsia="Segoe UI" w:hAnsi="Times New Roman"/>
                <w:lang w:val="en-US"/>
              </w:rPr>
              <w:t> </w:t>
            </w:r>
            <w:r w:rsidRPr="001974AA">
              <w:rPr>
                <w:rFonts w:ascii="Times New Roman" w:eastAsia="Segoe UI" w:hAnsi="Times New Roman"/>
              </w:rPr>
              <w:t>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12</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 xml:space="preserve">Тема 1.3. </w:t>
            </w:r>
            <w:r w:rsidRPr="001974AA">
              <w:rPr>
                <w:rFonts w:ascii="Times New Roman" w:eastAsia="Segoe UI" w:hAnsi="Times New Roman"/>
                <w:lang w:val="en-US"/>
              </w:rPr>
              <w:t xml:space="preserve">История кино  </w:t>
            </w:r>
            <w:r w:rsidRPr="001974AA">
              <w:rPr>
                <w:rFonts w:ascii="Times New Roman" w:eastAsia="Segoe UI" w:hAnsi="Times New Roman"/>
              </w:rPr>
              <w:t>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6</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18</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textAlignment w:val="baseline"/>
              <w:rPr>
                <w:rFonts w:ascii="Times New Roman" w:eastAsia="Segoe UI" w:hAnsi="Times New Roman"/>
                <w:b/>
                <w:bCs/>
              </w:rPr>
            </w:pPr>
            <w:r w:rsidRPr="001974AA">
              <w:rPr>
                <w:rFonts w:ascii="Times New Roman" w:eastAsia="Segoe UI" w:hAnsi="Times New Roman"/>
                <w:b/>
                <w:bCs/>
              </w:rPr>
              <w:t>Итого</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12</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36</w:t>
            </w:r>
          </w:p>
        </w:tc>
      </w:tr>
      <w:tr w:rsidR="001974AA" w:rsidRPr="001974AA" w:rsidTr="001974AA">
        <w:trPr>
          <w:trHeight w:val="300"/>
          <w:tblHeader/>
          <w:jc w:val="center"/>
        </w:trPr>
        <w:tc>
          <w:tcPr>
            <w:tcW w:w="10000" w:type="dxa"/>
            <w:gridSpan w:val="6"/>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i/>
                <w:iCs/>
              </w:rPr>
            </w:pPr>
            <w:r w:rsidRPr="001974AA">
              <w:rPr>
                <w:rFonts w:ascii="Times New Roman" w:eastAsia="Times New Roman" w:hAnsi="Times New Roman"/>
                <w:i/>
                <w:iCs/>
              </w:rPr>
              <w:t>8 семестр</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b/>
              </w:rPr>
            </w:pPr>
            <w:r w:rsidRPr="001974AA">
              <w:rPr>
                <w:rFonts w:ascii="Times New Roman" w:eastAsia="Segoe UI" w:hAnsi="Times New Roman"/>
                <w:b/>
                <w:lang w:val="en-US"/>
              </w:rPr>
              <w:lastRenderedPageBreak/>
              <w:t> </w:t>
            </w:r>
            <w:r w:rsidRPr="001974AA">
              <w:rPr>
                <w:rFonts w:ascii="Times New Roman" w:eastAsia="Segoe UI" w:hAnsi="Times New Roman"/>
                <w:b/>
              </w:rPr>
              <w:t>Раздел</w:t>
            </w:r>
            <w:r w:rsidRPr="001974AA">
              <w:rPr>
                <w:rFonts w:ascii="Times New Roman" w:eastAsia="Segoe UI" w:hAnsi="Times New Roman"/>
                <w:b/>
                <w:lang w:val="en-US"/>
              </w:rPr>
              <w:t> </w:t>
            </w:r>
            <w:r w:rsidRPr="001974AA">
              <w:rPr>
                <w:rFonts w:ascii="Times New Roman" w:eastAsia="Segoe UI" w:hAnsi="Times New Roman"/>
                <w:b/>
              </w:rPr>
              <w:t>2.</w:t>
            </w:r>
            <w:r w:rsidRPr="001974AA">
              <w:rPr>
                <w:rFonts w:ascii="Times New Roman" w:eastAsia="Segoe UI" w:hAnsi="Times New Roman"/>
                <w:b/>
                <w:lang w:val="en-US"/>
              </w:rPr>
              <w:t> </w:t>
            </w:r>
            <w:r w:rsidRPr="001974AA">
              <w:rPr>
                <w:rFonts w:ascii="Times New Roman" w:eastAsia="Segoe UI" w:hAnsi="Times New Roman"/>
                <w:b/>
              </w:rPr>
              <w:t>Проблемы</w:t>
            </w:r>
            <w:r w:rsidRPr="001974AA">
              <w:rPr>
                <w:rFonts w:ascii="Times New Roman" w:eastAsia="Segoe UI" w:hAnsi="Times New Roman"/>
                <w:b/>
                <w:lang w:val="en-US"/>
              </w:rPr>
              <w:t> </w:t>
            </w:r>
            <w:r w:rsidRPr="001974AA">
              <w:rPr>
                <w:rFonts w:ascii="Times New Roman" w:eastAsia="Segoe UI" w:hAnsi="Times New Roman"/>
                <w:b/>
              </w:rPr>
              <w:t>интерпретации</w:t>
            </w:r>
            <w:r w:rsidRPr="001974AA">
              <w:rPr>
                <w:rFonts w:ascii="Times New Roman" w:eastAsia="Segoe UI" w:hAnsi="Times New Roman"/>
                <w:b/>
                <w:lang w:val="en-US"/>
              </w:rPr>
              <w:t> </w:t>
            </w:r>
            <w:r w:rsidRPr="001974AA">
              <w:rPr>
                <w:rFonts w:ascii="Times New Roman" w:eastAsia="Segoe UI" w:hAnsi="Times New Roman"/>
                <w:b/>
              </w:rPr>
              <w:t>литературного</w:t>
            </w:r>
            <w:r w:rsidRPr="001974AA">
              <w:rPr>
                <w:rFonts w:ascii="Times New Roman" w:eastAsia="Segoe UI" w:hAnsi="Times New Roman"/>
                <w:b/>
                <w:lang w:val="en-US"/>
              </w:rPr>
              <w:t> </w:t>
            </w:r>
            <w:r w:rsidRPr="001974AA">
              <w:rPr>
                <w:rFonts w:ascii="Times New Roman" w:eastAsia="Segoe UI" w:hAnsi="Times New Roman"/>
                <w:b/>
              </w:rPr>
              <w:t>произведения</w:t>
            </w:r>
            <w:r w:rsidRPr="001974AA">
              <w:rPr>
                <w:rFonts w:ascii="Times New Roman" w:eastAsia="Segoe UI" w:hAnsi="Times New Roman"/>
                <w:b/>
                <w:lang w:val="en-US"/>
              </w:rPr>
              <w:t> </w:t>
            </w:r>
            <w:r w:rsidRPr="001974AA">
              <w:rPr>
                <w:rFonts w:ascii="Times New Roman" w:eastAsia="Segoe UI" w:hAnsi="Times New Roman"/>
                <w:b/>
              </w:rPr>
              <w:t>в</w:t>
            </w:r>
            <w:r w:rsidRPr="001974AA">
              <w:rPr>
                <w:rFonts w:ascii="Times New Roman" w:eastAsia="Segoe UI" w:hAnsi="Times New Roman"/>
                <w:b/>
                <w:lang w:val="en-US"/>
              </w:rPr>
              <w:t> </w:t>
            </w:r>
            <w:r w:rsidRPr="001974AA">
              <w:rPr>
                <w:rFonts w:ascii="Times New Roman" w:eastAsia="Segoe UI" w:hAnsi="Times New Roman"/>
                <w:b/>
              </w:rPr>
              <w:t>экранизации: «двойное</w:t>
            </w:r>
            <w:r w:rsidRPr="001974AA">
              <w:rPr>
                <w:rFonts w:ascii="Times New Roman" w:eastAsia="Segoe UI" w:hAnsi="Times New Roman"/>
                <w:b/>
                <w:lang w:val="en-US"/>
              </w:rPr>
              <w:t> </w:t>
            </w:r>
            <w:r w:rsidRPr="001974AA">
              <w:rPr>
                <w:rFonts w:ascii="Times New Roman" w:eastAsia="Segoe UI" w:hAnsi="Times New Roman"/>
                <w:b/>
              </w:rPr>
              <w:t>авторство»,</w:t>
            </w:r>
            <w:r w:rsidRPr="001974AA">
              <w:rPr>
                <w:rFonts w:ascii="Times New Roman" w:eastAsia="Segoe UI" w:hAnsi="Times New Roman"/>
                <w:b/>
                <w:lang w:val="en-US"/>
              </w:rPr>
              <w:t> </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b/>
                <w:lang w:val="en-US"/>
              </w:rPr>
              <w:t>особенности адаптации и восприятия.</w:t>
            </w:r>
            <w:r w:rsidRPr="001974AA">
              <w:rPr>
                <w:rFonts w:ascii="Times New Roman" w:eastAsia="Segoe UI" w:hAnsi="Times New Roman"/>
              </w:rPr>
              <w:t>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12</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36</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lang w:val="en-US"/>
              </w:rPr>
              <w:t> </w:t>
            </w:r>
            <w:r w:rsidRPr="001974AA">
              <w:rPr>
                <w:rFonts w:ascii="Times New Roman" w:eastAsia="Segoe UI" w:hAnsi="Times New Roman"/>
              </w:rPr>
              <w:t>Тема 2.1 Экранизации</w:t>
            </w:r>
            <w:r w:rsidRPr="001974AA">
              <w:rPr>
                <w:rFonts w:ascii="Times New Roman" w:eastAsia="Segoe UI" w:hAnsi="Times New Roman"/>
                <w:lang w:val="en-US"/>
              </w:rPr>
              <w:t> </w:t>
            </w:r>
          </w:p>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литературных</w:t>
            </w:r>
            <w:r w:rsidRPr="001974AA">
              <w:rPr>
                <w:rFonts w:ascii="Times New Roman" w:eastAsia="Segoe UI" w:hAnsi="Times New Roman"/>
                <w:lang w:val="en-US"/>
              </w:rPr>
              <w:t> </w:t>
            </w:r>
            <w:r w:rsidRPr="001974AA">
              <w:rPr>
                <w:rFonts w:ascii="Times New Roman" w:eastAsia="Segoe UI" w:hAnsi="Times New Roman"/>
              </w:rPr>
              <w:t>произведений</w:t>
            </w:r>
            <w:r w:rsidRPr="001974AA">
              <w:rPr>
                <w:rFonts w:ascii="Times New Roman" w:eastAsia="Segoe UI" w:hAnsi="Times New Roman"/>
                <w:lang w:val="en-US"/>
              </w:rPr>
              <w:t> XIX</w:t>
            </w:r>
            <w:r w:rsidRPr="001974AA">
              <w:rPr>
                <w:rFonts w:ascii="Times New Roman" w:eastAsia="Segoe UI" w:hAnsi="Times New Roman"/>
              </w:rPr>
              <w:t xml:space="preserve"> в. (тексты</w:t>
            </w:r>
            <w:r w:rsidRPr="001974AA">
              <w:rPr>
                <w:rFonts w:ascii="Times New Roman" w:eastAsia="Segoe UI" w:hAnsi="Times New Roman"/>
                <w:lang w:val="en-US"/>
              </w:rPr>
              <w:t> </w:t>
            </w:r>
            <w:r w:rsidRPr="001974AA">
              <w:rPr>
                <w:rFonts w:ascii="Times New Roman" w:eastAsia="Segoe UI" w:hAnsi="Times New Roman"/>
              </w:rPr>
              <w:t>А.С.Пушкина,</w:t>
            </w:r>
            <w:r w:rsidRPr="001974AA">
              <w:rPr>
                <w:rFonts w:ascii="Times New Roman" w:eastAsia="Segoe UI" w:hAnsi="Times New Roman"/>
                <w:lang w:val="en-US"/>
              </w:rPr>
              <w:t> </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Н.В.Гоголя,</w:t>
            </w:r>
            <w:r w:rsidRPr="001974AA">
              <w:rPr>
                <w:rFonts w:ascii="Times New Roman" w:eastAsia="Segoe UI" w:hAnsi="Times New Roman"/>
                <w:lang w:val="en-US"/>
              </w:rPr>
              <w:t> </w:t>
            </w:r>
            <w:r w:rsidRPr="001974AA">
              <w:rPr>
                <w:rFonts w:ascii="Times New Roman" w:eastAsia="Segoe UI" w:hAnsi="Times New Roman"/>
              </w:rPr>
              <w:t>М.Ю.Лермонтова).</w:t>
            </w:r>
            <w:r w:rsidRPr="001974AA">
              <w:rPr>
                <w:rFonts w:ascii="Times New Roman" w:eastAsia="Segoe UI" w:hAnsi="Times New Roman"/>
                <w:lang w:val="en-US"/>
              </w:rPr>
              <w:t> </w:t>
            </w:r>
            <w:r w:rsidRPr="006C6AED">
              <w:rPr>
                <w:rFonts w:ascii="Times New Roman" w:eastAsia="Segoe UI" w:hAnsi="Times New Roman"/>
              </w:rPr>
              <w:t xml:space="preserve"> </w:t>
            </w:r>
            <w:r w:rsidRPr="001974AA">
              <w:rPr>
                <w:rFonts w:ascii="Times New Roman" w:eastAsia="Segoe UI" w:hAnsi="Times New Roman"/>
              </w:rPr>
              <w:t>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 xml:space="preserve">Тема 2.2. </w:t>
            </w:r>
            <w:r w:rsidRPr="001974AA">
              <w:rPr>
                <w:rFonts w:ascii="Times New Roman" w:eastAsia="Segoe UI" w:hAnsi="Times New Roman"/>
                <w:lang w:val="en-US"/>
              </w:rPr>
              <w:t> </w:t>
            </w:r>
            <w:r w:rsidRPr="001974AA">
              <w:rPr>
                <w:rFonts w:ascii="Times New Roman" w:eastAsia="Segoe UI" w:hAnsi="Times New Roman"/>
              </w:rPr>
              <w:t>Экранизации</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литературных</w:t>
            </w:r>
            <w:r w:rsidRPr="001974AA">
              <w:rPr>
                <w:rFonts w:ascii="Times New Roman" w:eastAsia="Segoe UI" w:hAnsi="Times New Roman"/>
                <w:lang w:val="en-US"/>
              </w:rPr>
              <w:t> </w:t>
            </w:r>
            <w:r w:rsidRPr="001974AA">
              <w:rPr>
                <w:rFonts w:ascii="Times New Roman" w:eastAsia="Segoe UI" w:hAnsi="Times New Roman"/>
              </w:rPr>
              <w:t>произведений</w:t>
            </w:r>
            <w:r w:rsidRPr="001974AA">
              <w:rPr>
                <w:rFonts w:ascii="Times New Roman" w:eastAsia="Segoe UI" w:hAnsi="Times New Roman"/>
                <w:lang w:val="en-US"/>
              </w:rPr>
              <w:t> XIX</w:t>
            </w:r>
            <w:r w:rsidRPr="001974AA">
              <w:rPr>
                <w:rFonts w:ascii="Times New Roman" w:eastAsia="Segoe UI" w:hAnsi="Times New Roman"/>
              </w:rPr>
              <w:t xml:space="preserve"> в. (тексты</w:t>
            </w:r>
            <w:r w:rsidRPr="001974AA">
              <w:rPr>
                <w:rFonts w:ascii="Times New Roman" w:eastAsia="Segoe UI" w:hAnsi="Times New Roman"/>
                <w:lang w:val="en-US"/>
              </w:rPr>
              <w:t> </w:t>
            </w:r>
            <w:r w:rsidRPr="001974AA">
              <w:rPr>
                <w:rFonts w:ascii="Times New Roman" w:eastAsia="Segoe UI" w:hAnsi="Times New Roman"/>
              </w:rPr>
              <w:t>А.Н.Островского,</w:t>
            </w:r>
            <w:r w:rsidRPr="001974AA">
              <w:rPr>
                <w:rFonts w:ascii="Times New Roman" w:eastAsia="Segoe UI" w:hAnsi="Times New Roman"/>
                <w:lang w:val="en-US"/>
              </w:rPr>
              <w:t> </w:t>
            </w:r>
            <w:r w:rsidRPr="001974AA">
              <w:rPr>
                <w:rFonts w:ascii="Times New Roman" w:eastAsia="Segoe UI" w:hAnsi="Times New Roman"/>
              </w:rPr>
              <w:t>Ф.М.Достоевского,</w:t>
            </w:r>
            <w:r w:rsidRPr="001974AA">
              <w:rPr>
                <w:rFonts w:ascii="Times New Roman" w:eastAsia="Segoe UI" w:hAnsi="Times New Roman"/>
                <w:lang w:val="en-US"/>
              </w:rPr>
              <w:t> </w:t>
            </w:r>
            <w:r w:rsidRPr="001974AA">
              <w:rPr>
                <w:rFonts w:ascii="Times New Roman" w:eastAsia="Segoe UI" w:hAnsi="Times New Roman"/>
              </w:rPr>
              <w:t>Л,Н.Толстого).</w:t>
            </w:r>
            <w:r w:rsidRPr="001974AA">
              <w:rPr>
                <w:rFonts w:ascii="Times New Roman" w:eastAsia="Segoe UI" w:hAnsi="Times New Roman"/>
                <w:lang w:val="en-US"/>
              </w:rPr>
              <w:t> </w:t>
            </w:r>
            <w:r w:rsidRPr="006C6AED">
              <w:rPr>
                <w:rFonts w:ascii="Times New Roman" w:eastAsia="Segoe UI" w:hAnsi="Times New Roman"/>
              </w:rPr>
              <w:t xml:space="preserve"> </w:t>
            </w:r>
          </w:p>
        </w:tc>
        <w:tc>
          <w:tcPr>
            <w:tcW w:w="1023"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8</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Тема 2.3. Экранизации</w:t>
            </w:r>
            <w:r w:rsidRPr="001974AA">
              <w:rPr>
                <w:rFonts w:ascii="Times New Roman" w:eastAsia="Segoe UI" w:hAnsi="Times New Roman"/>
                <w:lang w:val="en-US"/>
              </w:rPr>
              <w:t> </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литературных</w:t>
            </w:r>
            <w:r w:rsidRPr="001974AA">
              <w:rPr>
                <w:rFonts w:ascii="Times New Roman" w:eastAsia="Segoe UI" w:hAnsi="Times New Roman"/>
                <w:lang w:val="en-US"/>
              </w:rPr>
              <w:t> </w:t>
            </w:r>
            <w:r w:rsidRPr="001974AA">
              <w:rPr>
                <w:rFonts w:ascii="Times New Roman" w:eastAsia="Segoe UI" w:hAnsi="Times New Roman"/>
              </w:rPr>
              <w:t>произведений</w:t>
            </w:r>
            <w:r w:rsidRPr="001974AA">
              <w:rPr>
                <w:rFonts w:ascii="Times New Roman" w:eastAsia="Segoe UI" w:hAnsi="Times New Roman"/>
                <w:lang w:val="en-US"/>
              </w:rPr>
              <w:t> </w:t>
            </w:r>
            <w:r w:rsidRPr="001974AA">
              <w:rPr>
                <w:rFonts w:ascii="Times New Roman" w:eastAsia="Segoe UI" w:hAnsi="Times New Roman"/>
              </w:rPr>
              <w:t>ХХ в. (М.Горький,</w:t>
            </w:r>
            <w:r w:rsidRPr="001974AA">
              <w:rPr>
                <w:rFonts w:ascii="Times New Roman" w:eastAsia="Segoe UI" w:hAnsi="Times New Roman"/>
                <w:lang w:val="en-US"/>
              </w:rPr>
              <w:t> </w:t>
            </w:r>
            <w:r w:rsidRPr="001974AA">
              <w:rPr>
                <w:rFonts w:ascii="Times New Roman" w:eastAsia="Segoe UI" w:hAnsi="Times New Roman"/>
              </w:rPr>
              <w:t>А.Н.Толстой,</w:t>
            </w:r>
            <w:r w:rsidRPr="001974AA">
              <w:rPr>
                <w:rFonts w:ascii="Times New Roman" w:eastAsia="Segoe UI" w:hAnsi="Times New Roman"/>
                <w:lang w:val="en-US"/>
              </w:rPr>
              <w:t> </w:t>
            </w:r>
            <w:r w:rsidRPr="001974AA">
              <w:rPr>
                <w:rFonts w:ascii="Times New Roman" w:eastAsia="Segoe UI" w:hAnsi="Times New Roman"/>
              </w:rPr>
              <w:t>М.А.Булгаков,</w:t>
            </w:r>
            <w:r w:rsidRPr="001974AA">
              <w:rPr>
                <w:rFonts w:ascii="Times New Roman" w:eastAsia="Segoe UI" w:hAnsi="Times New Roman"/>
                <w:lang w:val="en-US"/>
              </w:rPr>
              <w:t> </w:t>
            </w:r>
            <w:r w:rsidRPr="001974AA">
              <w:rPr>
                <w:rFonts w:ascii="Times New Roman" w:eastAsia="Segoe UI" w:hAnsi="Times New Roman"/>
              </w:rPr>
              <w:t>Б.Л.Пастернак).  </w:t>
            </w:r>
          </w:p>
        </w:tc>
        <w:tc>
          <w:tcPr>
            <w:tcW w:w="1023"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 xml:space="preserve">Тема 2.4. </w:t>
            </w:r>
            <w:r w:rsidRPr="001974AA">
              <w:rPr>
                <w:rFonts w:ascii="Times New Roman" w:eastAsia="Segoe UI" w:hAnsi="Times New Roman"/>
                <w:lang w:val="en-US"/>
              </w:rPr>
              <w:t> </w:t>
            </w:r>
            <w:r w:rsidRPr="001974AA">
              <w:rPr>
                <w:rFonts w:ascii="Times New Roman" w:eastAsia="Segoe UI" w:hAnsi="Times New Roman"/>
              </w:rPr>
              <w:t>Телеспектакли:</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w:t>
            </w:r>
            <w:r w:rsidRPr="001974AA">
              <w:rPr>
                <w:rFonts w:ascii="Times New Roman" w:eastAsia="Segoe UI" w:hAnsi="Times New Roman"/>
              </w:rPr>
              <w:t>особенности</w:t>
            </w:r>
            <w:r w:rsidRPr="001974AA">
              <w:rPr>
                <w:rFonts w:ascii="Times New Roman" w:eastAsia="Segoe UI" w:hAnsi="Times New Roman"/>
                <w:lang w:val="en-US"/>
              </w:rPr>
              <w:t> </w:t>
            </w:r>
            <w:r w:rsidRPr="001974AA">
              <w:rPr>
                <w:rFonts w:ascii="Times New Roman" w:eastAsia="Segoe UI" w:hAnsi="Times New Roman"/>
              </w:rPr>
              <w:t>создания</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восприятия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 xml:space="preserve">Тема 2.5. </w:t>
            </w:r>
            <w:r w:rsidRPr="001974AA">
              <w:rPr>
                <w:rFonts w:ascii="Times New Roman" w:eastAsia="Segoe UI" w:hAnsi="Times New Roman"/>
                <w:lang w:val="en-US"/>
              </w:rPr>
              <w:t> </w:t>
            </w:r>
            <w:r w:rsidRPr="001974AA">
              <w:rPr>
                <w:rFonts w:ascii="Times New Roman" w:eastAsia="Segoe UI" w:hAnsi="Times New Roman"/>
              </w:rPr>
              <w:t>Произведения</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русской</w:t>
            </w:r>
            <w:r w:rsidRPr="001974AA">
              <w:rPr>
                <w:rFonts w:ascii="Times New Roman" w:eastAsia="Segoe UI" w:hAnsi="Times New Roman"/>
                <w:lang w:val="en-US"/>
              </w:rPr>
              <w:t> </w:t>
            </w:r>
            <w:r w:rsidRPr="001974AA">
              <w:rPr>
                <w:rFonts w:ascii="Times New Roman" w:eastAsia="Segoe UI" w:hAnsi="Times New Roman"/>
              </w:rPr>
              <w:t>классической</w:t>
            </w:r>
            <w:r w:rsidRPr="001974AA">
              <w:rPr>
                <w:rFonts w:ascii="Times New Roman" w:eastAsia="Segoe UI" w:hAnsi="Times New Roman"/>
                <w:lang w:val="en-US"/>
              </w:rPr>
              <w:t> </w:t>
            </w:r>
            <w:r w:rsidRPr="001974AA">
              <w:rPr>
                <w:rFonts w:ascii="Times New Roman" w:eastAsia="Segoe UI" w:hAnsi="Times New Roman"/>
              </w:rPr>
              <w:t>литературы</w:t>
            </w:r>
            <w:r w:rsidRPr="001974AA">
              <w:rPr>
                <w:rFonts w:ascii="Times New Roman" w:eastAsia="Segoe UI" w:hAnsi="Times New Roman"/>
                <w:lang w:val="en-US"/>
              </w:rPr>
              <w:t> </w:t>
            </w:r>
            <w:r w:rsidRPr="001974AA">
              <w:rPr>
                <w:rFonts w:ascii="Times New Roman" w:eastAsia="Segoe UI" w:hAnsi="Times New Roman"/>
              </w:rPr>
              <w:t>в</w:t>
            </w:r>
            <w:r w:rsidRPr="001974AA">
              <w:rPr>
                <w:rFonts w:ascii="Times New Roman" w:eastAsia="Segoe UI" w:hAnsi="Times New Roman"/>
                <w:lang w:val="en-US"/>
              </w:rPr>
              <w:t> </w:t>
            </w:r>
            <w:r w:rsidRPr="001974AA">
              <w:rPr>
                <w:rFonts w:ascii="Times New Roman" w:eastAsia="Segoe UI" w:hAnsi="Times New Roman"/>
              </w:rPr>
              <w:t>анимации.</w:t>
            </w:r>
            <w:r w:rsidRPr="001974AA">
              <w:rPr>
                <w:rFonts w:ascii="Times New Roman" w:eastAsia="Segoe UI" w:hAnsi="Times New Roman"/>
                <w:lang w:val="en-US"/>
              </w:rPr>
              <w:t> </w:t>
            </w:r>
          </w:p>
        </w:tc>
        <w:tc>
          <w:tcPr>
            <w:tcW w:w="1023"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jc w:val="center"/>
              <w:rPr>
                <w:rFonts w:ascii="Times New Roman" w:eastAsia="Times New Roman" w:hAnsi="Times New Roman"/>
              </w:rPr>
            </w:pP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2</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4</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Segoe UI" w:hAnsi="Times New Roman"/>
              </w:rPr>
            </w:pPr>
            <w:r w:rsidRPr="001974AA">
              <w:rPr>
                <w:rFonts w:ascii="Times New Roman" w:eastAsia="Segoe UI" w:hAnsi="Times New Roman"/>
              </w:rPr>
              <w:t>Тема 2.6. Проблемы</w:t>
            </w:r>
          </w:p>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rPr>
              <w:t>интерпретации</w:t>
            </w:r>
            <w:r w:rsidRPr="001974AA">
              <w:rPr>
                <w:rFonts w:ascii="Times New Roman" w:eastAsia="Segoe UI" w:hAnsi="Times New Roman"/>
                <w:lang w:val="en-US"/>
              </w:rPr>
              <w:t> </w:t>
            </w:r>
            <w:r w:rsidRPr="001974AA">
              <w:rPr>
                <w:rFonts w:ascii="Times New Roman" w:eastAsia="Segoe UI" w:hAnsi="Times New Roman"/>
              </w:rPr>
              <w:t>литературного</w:t>
            </w:r>
            <w:r w:rsidRPr="001974AA">
              <w:rPr>
                <w:rFonts w:ascii="Times New Roman" w:eastAsia="Segoe UI" w:hAnsi="Times New Roman"/>
                <w:lang w:val="en-US"/>
              </w:rPr>
              <w:t> </w:t>
            </w:r>
            <w:r w:rsidRPr="001974AA">
              <w:rPr>
                <w:rFonts w:ascii="Times New Roman" w:eastAsia="Segoe UI" w:hAnsi="Times New Roman"/>
              </w:rPr>
              <w:t>произведения</w:t>
            </w:r>
            <w:r w:rsidRPr="001974AA">
              <w:rPr>
                <w:rFonts w:ascii="Times New Roman" w:eastAsia="Segoe UI" w:hAnsi="Times New Roman"/>
                <w:lang w:val="en-US"/>
              </w:rPr>
              <w:t> </w:t>
            </w:r>
            <w:r w:rsidRPr="001974AA">
              <w:rPr>
                <w:rFonts w:ascii="Times New Roman" w:eastAsia="Segoe UI" w:hAnsi="Times New Roman"/>
              </w:rPr>
              <w:t>в</w:t>
            </w:r>
            <w:r w:rsidRPr="001974AA">
              <w:rPr>
                <w:rFonts w:ascii="Times New Roman" w:eastAsia="Segoe UI" w:hAnsi="Times New Roman"/>
                <w:lang w:val="en-US"/>
              </w:rPr>
              <w:t> </w:t>
            </w:r>
            <w:r w:rsidRPr="001974AA">
              <w:rPr>
                <w:rFonts w:ascii="Times New Roman" w:eastAsia="Segoe UI" w:hAnsi="Times New Roman"/>
              </w:rPr>
              <w:t>экранизации: «двойное</w:t>
            </w:r>
            <w:r w:rsidRPr="001974AA">
              <w:rPr>
                <w:rFonts w:ascii="Times New Roman" w:eastAsia="Segoe UI" w:hAnsi="Times New Roman"/>
                <w:lang w:val="en-US"/>
              </w:rPr>
              <w:t> </w:t>
            </w:r>
            <w:r w:rsidRPr="001974AA">
              <w:rPr>
                <w:rFonts w:ascii="Times New Roman" w:eastAsia="Segoe UI" w:hAnsi="Times New Roman"/>
              </w:rPr>
              <w:t>авторство»,</w:t>
            </w:r>
            <w:r w:rsidRPr="001974AA">
              <w:rPr>
                <w:rFonts w:ascii="Times New Roman" w:eastAsia="Segoe UI" w:hAnsi="Times New Roman"/>
                <w:lang w:val="en-US"/>
              </w:rPr>
              <w:t> </w:t>
            </w:r>
            <w:r w:rsidRPr="001974AA">
              <w:rPr>
                <w:rFonts w:ascii="Times New Roman" w:eastAsia="Segoe UI" w:hAnsi="Times New Roman"/>
              </w:rPr>
              <w:t>особенности</w:t>
            </w:r>
            <w:r w:rsidRPr="001974AA">
              <w:rPr>
                <w:rFonts w:ascii="Times New Roman" w:eastAsia="Segoe UI" w:hAnsi="Times New Roman"/>
                <w:lang w:val="en-US"/>
              </w:rPr>
              <w:t> </w:t>
            </w:r>
            <w:r w:rsidRPr="001974AA">
              <w:rPr>
                <w:rFonts w:ascii="Times New Roman" w:eastAsia="Segoe UI" w:hAnsi="Times New Roman"/>
              </w:rPr>
              <w:t>адаптации</w:t>
            </w:r>
            <w:r w:rsidRPr="001974AA">
              <w:rPr>
                <w:rFonts w:ascii="Times New Roman" w:eastAsia="Segoe UI" w:hAnsi="Times New Roman"/>
                <w:lang w:val="en-US"/>
              </w:rPr>
              <w:t> </w:t>
            </w:r>
            <w:r w:rsidRPr="001974AA">
              <w:rPr>
                <w:rFonts w:ascii="Times New Roman" w:eastAsia="Segoe UI" w:hAnsi="Times New Roman"/>
              </w:rPr>
              <w:t>и</w:t>
            </w:r>
            <w:r w:rsidRPr="001974AA">
              <w:rPr>
                <w:rFonts w:ascii="Times New Roman" w:eastAsia="Segoe UI" w:hAnsi="Times New Roman"/>
                <w:lang w:val="en-US"/>
              </w:rPr>
              <w:t> </w:t>
            </w:r>
            <w:r w:rsidRPr="001974AA">
              <w:rPr>
                <w:rFonts w:ascii="Times New Roman" w:eastAsia="Segoe UI" w:hAnsi="Times New Roman"/>
              </w:rPr>
              <w:t>восприятия.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4</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rPr>
            </w:pPr>
            <w:r w:rsidRPr="001974AA">
              <w:rPr>
                <w:rFonts w:ascii="Times New Roman" w:eastAsia="Times New Roman" w:hAnsi="Times New Roman"/>
              </w:rPr>
              <w:t>2</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591"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rPr>
            </w:pP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rPr>
            </w:pPr>
            <w:r w:rsidRPr="001974AA">
              <w:rPr>
                <w:rFonts w:ascii="Times New Roman" w:eastAsia="Times New Roman" w:hAnsi="Times New Roman"/>
              </w:rPr>
              <w:t>6</w:t>
            </w:r>
          </w:p>
        </w:tc>
      </w:tr>
      <w:tr w:rsidR="001974AA" w:rsidRPr="001974AA" w:rsidTr="001974AA">
        <w:trPr>
          <w:trHeight w:val="300"/>
          <w:tblHeader/>
          <w:jc w:val="center"/>
        </w:trPr>
        <w:tc>
          <w:tcPr>
            <w:tcW w:w="3949"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textAlignment w:val="baseline"/>
              <w:rPr>
                <w:rFonts w:ascii="Times New Roman" w:eastAsia="Times New Roman" w:hAnsi="Times New Roman"/>
              </w:rPr>
            </w:pPr>
            <w:r w:rsidRPr="001974AA">
              <w:rPr>
                <w:rFonts w:ascii="Times New Roman" w:eastAsia="Segoe UI" w:hAnsi="Times New Roman"/>
                <w:lang w:val="en-US"/>
              </w:rPr>
              <w:t>  /ЗачётСОц/</w:t>
            </w:r>
            <w:r w:rsidRPr="001974AA">
              <w:rPr>
                <w:rFonts w:ascii="Times New Roman" w:eastAsia="Segoe UI" w:hAnsi="Times New Roman"/>
              </w:rPr>
              <w:t> </w:t>
            </w:r>
          </w:p>
        </w:tc>
        <w:tc>
          <w:tcPr>
            <w:tcW w:w="1023"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8</w:t>
            </w:r>
          </w:p>
        </w:tc>
        <w:tc>
          <w:tcPr>
            <w:tcW w:w="1265"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jc w:val="center"/>
              <w:rPr>
                <w:rFonts w:ascii="Times New Roman" w:eastAsia="Times New Roman" w:hAnsi="Times New Roman"/>
                <w:b/>
                <w:bCs/>
              </w:rPr>
            </w:pPr>
            <w:r w:rsidRPr="001974AA">
              <w:rPr>
                <w:rFonts w:ascii="Times New Roman" w:eastAsia="Times New Roman" w:hAnsi="Times New Roman"/>
                <w:b/>
                <w:bCs/>
              </w:rPr>
              <w:t>16</w:t>
            </w:r>
          </w:p>
        </w:tc>
        <w:tc>
          <w:tcPr>
            <w:tcW w:w="1135"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jc w:val="center"/>
              <w:rPr>
                <w:rFonts w:ascii="Times New Roman" w:eastAsia="Times New Roman" w:hAnsi="Times New Roman"/>
                <w:b/>
                <w:bCs/>
              </w:rPr>
            </w:pPr>
          </w:p>
        </w:tc>
        <w:tc>
          <w:tcPr>
            <w:tcW w:w="1591"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12</w:t>
            </w:r>
          </w:p>
        </w:tc>
        <w:tc>
          <w:tcPr>
            <w:tcW w:w="1037"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line="240" w:lineRule="auto"/>
              <w:jc w:val="center"/>
              <w:rPr>
                <w:rFonts w:ascii="Times New Roman" w:eastAsia="Times New Roman" w:hAnsi="Times New Roman"/>
                <w:b/>
                <w:bCs/>
              </w:rPr>
            </w:pPr>
            <w:r w:rsidRPr="001974AA">
              <w:rPr>
                <w:rFonts w:ascii="Times New Roman" w:eastAsia="Times New Roman" w:hAnsi="Times New Roman"/>
                <w:b/>
                <w:bCs/>
              </w:rPr>
              <w:t>36</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bookmarkStart w:id="89" w:name="_Toc113"/>
      <w:r w:rsidRPr="001974AA">
        <w:rPr>
          <w:rFonts w:ascii="Times New Roman" w:eastAsia="Times New Roman" w:hAnsi="Times New Roman"/>
          <w:i/>
          <w:iCs/>
          <w:sz w:val="24"/>
          <w:szCs w:val="24"/>
          <w:lang w:eastAsia="ru-RU"/>
        </w:rPr>
        <w:t>5.2. Методы обучения</w:t>
      </w:r>
      <w:bookmarkEnd w:id="89"/>
    </w:p>
    <w:p w:rsidR="001974AA" w:rsidRPr="001974AA" w:rsidRDefault="001974AA" w:rsidP="001974AA">
      <w:pPr>
        <w:spacing w:after="0" w:line="240" w:lineRule="auto"/>
        <w:ind w:firstLine="709"/>
        <w:jc w:val="both"/>
        <w:rPr>
          <w:rFonts w:ascii="Times New Roman" w:eastAsia="Times New Roman" w:hAnsi="Times New Roman"/>
          <w:bCs/>
          <w:sz w:val="24"/>
          <w:szCs w:val="24"/>
          <w:lang w:eastAsia="ru-RU"/>
        </w:rPr>
      </w:pPr>
      <w:r w:rsidRPr="001974AA">
        <w:rPr>
          <w:rFonts w:ascii="Times New Roman" w:eastAsia="Times New Roman" w:hAnsi="Times New Roman"/>
          <w:bCs/>
          <w:sz w:val="24"/>
          <w:szCs w:val="24"/>
          <w:lang w:eastAsia="ru-RU"/>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метод проектов). Кроме того, активно используются диалоговые технологии (дискуссии), а также технологии обучения в сотрудничестве (работа в микрогруппах).</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90" w:name="_Toc114"/>
      <w:r w:rsidRPr="001974AA">
        <w:rPr>
          <w:rFonts w:ascii="Times New Roman" w:eastAsia="Times New Roman" w:hAnsi="Times New Roman"/>
          <w:b/>
          <w:bCs/>
          <w:sz w:val="24"/>
          <w:szCs w:val="24"/>
          <w:lang w:eastAsia="ru-RU"/>
        </w:rPr>
        <w:t>6. Технологическая карта дисциплины</w:t>
      </w:r>
      <w:bookmarkEnd w:id="90"/>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bookmarkStart w:id="91" w:name="_Toc115"/>
      <w:r w:rsidRPr="001974AA">
        <w:rPr>
          <w:rFonts w:ascii="Times New Roman" w:eastAsia="Times New Roman" w:hAnsi="Times New Roman"/>
          <w:sz w:val="24"/>
          <w:szCs w:val="24"/>
          <w:lang w:eastAsia="ru-RU"/>
        </w:rPr>
        <w:t>6.1. Рейтинг-план</w:t>
      </w:r>
      <w:bookmarkEnd w:id="91"/>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p>
    <w:p w:rsidR="001974AA" w:rsidRPr="001974AA" w:rsidRDefault="001974AA" w:rsidP="001974AA">
      <w:pPr>
        <w:spacing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 семестр</w:t>
      </w:r>
    </w:p>
    <w:tbl>
      <w:tblPr>
        <w:tblStyle w:val="Table17"/>
        <w:tblW w:w="0" w:type="dxa"/>
        <w:jc w:val="center"/>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1974AA" w:rsidRPr="001974AA" w:rsidTr="001974AA">
        <w:trPr>
          <w:trHeight w:val="615"/>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p w:rsidR="001974AA" w:rsidRPr="001974AA" w:rsidRDefault="001974AA" w:rsidP="001974AA">
            <w:pPr>
              <w:spacing w:after="0" w:line="240" w:lineRule="auto"/>
              <w:rPr>
                <w:rFonts w:ascii="Times New Roman" w:eastAsia="Times New Roman" w:hAnsi="Times New Roman"/>
              </w:rPr>
            </w:pP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ОР2-5-1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Лекции, семинары, контактная СР (в т.ч. в ЭИОС), самостоятельная работа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8 семестр</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tbl>
      <w:tblPr>
        <w:tblStyle w:val="Table17"/>
        <w:tblW w:w="0" w:type="dxa"/>
        <w:jc w:val="center"/>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1974AA" w:rsidRPr="001974AA" w:rsidTr="001974AA">
        <w:trPr>
          <w:trHeight w:val="615"/>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Баллы</w:t>
            </w:r>
          </w:p>
        </w:tc>
      </w:tr>
      <w:tr w:rsidR="001974AA" w:rsidRPr="001974AA" w:rsidTr="001974AA">
        <w:trPr>
          <w:trHeight w:val="517"/>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Мин.</w:t>
            </w:r>
          </w:p>
        </w:tc>
        <w:tc>
          <w:tcPr>
            <w:tcW w:w="8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Макс.</w:t>
            </w:r>
          </w:p>
        </w:tc>
      </w:tr>
      <w:tr w:rsidR="001974AA" w:rsidRPr="001974AA" w:rsidTr="001974AA">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p w:rsidR="001974AA" w:rsidRPr="001974AA" w:rsidRDefault="001974AA" w:rsidP="001974AA">
            <w:pPr>
              <w:spacing w:after="0" w:line="240" w:lineRule="auto"/>
              <w:rPr>
                <w:rFonts w:ascii="Times New Roman" w:eastAsia="Times New Roman" w:hAnsi="Times New Roman"/>
              </w:rPr>
            </w:pP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ОР2-5-1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Лекции, семинары, контактная СР (в т.ч. в ЭИОС), самостоятельная работа </w:t>
            </w: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реферат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контрольная работа</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6</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14</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20</w:t>
            </w:r>
          </w:p>
        </w:tc>
      </w:tr>
      <w:tr w:rsidR="001974AA" w:rsidRPr="001974AA" w:rsidTr="001974AA">
        <w:trPr>
          <w:trHeight w:val="500"/>
          <w:jc w:val="center"/>
        </w:trPr>
        <w:tc>
          <w:tcPr>
            <w:tcW w:w="590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950" w:type="dxa"/>
            <w:vMerge/>
            <w:tcBorders>
              <w:top w:val="single" w:sz="6" w:space="0" w:color="000000"/>
              <w:left w:val="single" w:sz="6" w:space="0" w:color="000000"/>
              <w:bottom w:val="single" w:sz="6" w:space="0" w:color="000000"/>
              <w:right w:val="single" w:sz="6" w:space="0" w:color="000000"/>
            </w:tcBorders>
            <w:vAlign w:val="center"/>
            <w:hideMark/>
          </w:tcPr>
          <w:p w:rsidR="001974AA" w:rsidRPr="001974AA" w:rsidRDefault="001974AA" w:rsidP="001974AA">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тест</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5-10</w:t>
            </w: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w:t>
            </w:r>
          </w:p>
        </w:tc>
      </w:tr>
      <w:tr w:rsidR="001974AA" w:rsidRPr="001974AA" w:rsidTr="001974AA">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1974AA" w:rsidRPr="001974AA" w:rsidRDefault="001974AA" w:rsidP="001974AA">
            <w:pPr>
              <w:spacing w:line="240" w:lineRule="auto"/>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7</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55</w:t>
            </w:r>
          </w:p>
        </w:tc>
        <w:tc>
          <w:tcPr>
            <w:tcW w:w="800" w:type="dxa"/>
            <w:tcBorders>
              <w:top w:val="single" w:sz="6" w:space="0" w:color="000000"/>
              <w:left w:val="single" w:sz="6" w:space="0" w:color="000000"/>
              <w:bottom w:val="single" w:sz="6" w:space="0" w:color="000000"/>
              <w:right w:val="single" w:sz="6" w:space="0" w:color="000000"/>
            </w:tcBorders>
            <w:hideMark/>
          </w:tcPr>
          <w:p w:rsidR="001974AA" w:rsidRPr="001974AA" w:rsidRDefault="001974AA" w:rsidP="001974AA">
            <w:pPr>
              <w:spacing w:after="0" w:line="240" w:lineRule="auto"/>
              <w:rPr>
                <w:rFonts w:ascii="Times New Roman" w:eastAsia="Times New Roman" w:hAnsi="Times New Roman"/>
              </w:rPr>
            </w:pPr>
            <w:r w:rsidRPr="001974AA">
              <w:rPr>
                <w:rFonts w:ascii="Times New Roman" w:eastAsia="Times New Roman" w:hAnsi="Times New Roman"/>
              </w:rPr>
              <w:t>100</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bookmarkStart w:id="92" w:name="_Toc116"/>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bookmarkEnd w:id="92"/>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7. Учебно-методическое и информационное обеспечение дисциплины</w:t>
      </w: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7.1. Основная литература</w:t>
      </w:r>
    </w:p>
    <w:p w:rsidR="001974AA" w:rsidRPr="001974AA" w:rsidRDefault="001974AA" w:rsidP="00D84383">
      <w:pPr>
        <w:numPr>
          <w:ilvl w:val="0"/>
          <w:numId w:val="2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Петров, В.А. Основы теории драматического искусства в терминах : учебное пособие / В.А. Петров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Кафедра театрального искусства. - 3-е изд., испр., доп. - Челябинск : ЧГАКИ, 2013. - 150 с. - Билиогр. в кн. - ISBN 978-5-94839-423-7 ; То же [Электронный ресурс]. - URL: </w:t>
      </w:r>
      <w:hyperlink r:id="rId82" w:history="1">
        <w:r w:rsidRPr="001974AA">
          <w:rPr>
            <w:rFonts w:ascii="Times New Roman" w:eastAsia="Times New Roman" w:hAnsi="Times New Roman"/>
            <w:color w:val="0000FF"/>
            <w:sz w:val="24"/>
            <w:szCs w:val="24"/>
            <w:u w:val="single"/>
            <w:lang w:eastAsia="ru-RU"/>
          </w:rPr>
          <w:t>http://biblioclub.ru/index.php?page=book&amp;id=492514</w:t>
        </w:r>
      </w:hyperlink>
    </w:p>
    <w:p w:rsidR="001974AA" w:rsidRPr="001974AA" w:rsidRDefault="001974AA" w:rsidP="00D84383">
      <w:pPr>
        <w:numPr>
          <w:ilvl w:val="0"/>
          <w:numId w:val="2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Цидина, Т.Д. Отечественный кинематограф: начало пути (1908-1918 гг.) : учебное пособие / Т.Д. Цидина ; Федеральное государственное бюджетное образовательное учреждение высшего профессионального образования. - Челябинск : ЧГАКИ, 2013. - 188 с. : ил. - Библиогр.: с. 143-149. ; То же [Электронный ресурс]. - URL: </w:t>
      </w:r>
      <w:hyperlink r:id="rId83" w:history="1">
        <w:r w:rsidRPr="001974AA">
          <w:rPr>
            <w:rFonts w:ascii="Times New Roman" w:eastAsia="Times New Roman" w:hAnsi="Times New Roman"/>
            <w:color w:val="0000FF"/>
            <w:sz w:val="24"/>
            <w:szCs w:val="24"/>
            <w:u w:val="single"/>
            <w:lang w:eastAsia="ru-RU"/>
          </w:rPr>
          <w:t>http://biblioclub.ru/index.php?page=book&amp;id=491881</w:t>
        </w:r>
      </w:hyperlink>
    </w:p>
    <w:p w:rsidR="001974AA" w:rsidRPr="001974AA" w:rsidRDefault="001974AA" w:rsidP="00D84383">
      <w:pPr>
        <w:numPr>
          <w:ilvl w:val="0"/>
          <w:numId w:val="2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Никитич, Л.А. Культурология: теория, философия, история культуры : учебник / Л.А. Никитич. - Москва : Юнити-Дана, 2015. - 560 с. - (Cogito ergo sum). - Библиогр. в кн. - ISBN 978-5-238-01316-9 ; То же [Электронный ресурс]. - URL: http://biblioclub.ru/index.php?page=book&amp;id=115402</w:t>
      </w:r>
    </w:p>
    <w:p w:rsidR="001974AA" w:rsidRPr="001974AA" w:rsidRDefault="001974AA" w:rsidP="001974AA">
      <w:pPr>
        <w:spacing w:after="0" w:line="240" w:lineRule="auto"/>
        <w:jc w:val="both"/>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7.2. Дополнительная литература</w:t>
      </w:r>
    </w:p>
    <w:p w:rsidR="001974AA" w:rsidRPr="001974AA" w:rsidRDefault="001974AA" w:rsidP="00D84383">
      <w:pPr>
        <w:numPr>
          <w:ilvl w:val="0"/>
          <w:numId w:val="25"/>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Куницына, Е.Ю. Шекспир – Игра – Перевод / Е.Ю. Куницына. - Иркутск : Иркутский государственный лингвистический университет, 2009. - 434 с. - ISBN 978-5-88267-284-2 ; То же [Электронный ресурс]. - URL: </w:t>
      </w:r>
      <w:hyperlink r:id="rId84" w:history="1">
        <w:r w:rsidRPr="001974AA">
          <w:rPr>
            <w:rFonts w:ascii="Times New Roman" w:eastAsia="Times New Roman" w:hAnsi="Times New Roman"/>
            <w:color w:val="0000FF"/>
            <w:sz w:val="24"/>
            <w:szCs w:val="24"/>
            <w:u w:val="single"/>
            <w:lang w:eastAsia="ru-RU"/>
          </w:rPr>
          <w:t>http://biblioclub.ru/index.php?page=book&amp;id=89748</w:t>
        </w:r>
      </w:hyperlink>
    </w:p>
    <w:p w:rsidR="001974AA" w:rsidRPr="001974AA" w:rsidRDefault="001974AA" w:rsidP="00D84383">
      <w:pPr>
        <w:numPr>
          <w:ilvl w:val="0"/>
          <w:numId w:val="25"/>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Малый театр. 1975—2005 / ред. О.А. Петренко, В.В. Подгородинский. - Москва : Языки славянских культур, 2006. - 341 с. - (Библиотека Малого театра). - ISBN 5-9551-0149-7 ; То же [Электронный ресурс]. - URL: </w:t>
      </w:r>
      <w:hyperlink r:id="rId85" w:history="1">
        <w:r w:rsidRPr="001974AA">
          <w:rPr>
            <w:rFonts w:ascii="Times New Roman" w:eastAsia="Times New Roman" w:hAnsi="Times New Roman"/>
            <w:color w:val="0000FF"/>
            <w:sz w:val="24"/>
            <w:szCs w:val="24"/>
            <w:u w:val="single"/>
            <w:lang w:eastAsia="ru-RU"/>
          </w:rPr>
          <w:t>http://biblioclub.ru/index.php?page=book&amp;id=212945</w:t>
        </w:r>
      </w:hyperlink>
    </w:p>
    <w:p w:rsidR="001974AA" w:rsidRPr="001974AA" w:rsidRDefault="001974AA" w:rsidP="00D84383">
      <w:pPr>
        <w:numPr>
          <w:ilvl w:val="0"/>
          <w:numId w:val="25"/>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Нечепуренко, М.Ю. Шедевры мировой литературы : учебное пособие / М.Ю. Нечепуренко, Ю.В. Привалова, О.Г. Мельник ; Министерство образования и науки Российской Федерации, Южный федеральный университет, Инженерно-технологическая академия. - Таганрог : Издательство Южного федерального университета, 2015. - 111 с. - Библиогр. в кн. - ISBN 978-5-9275-1868-5 ; То же [Электронный ресурс]. - URL: </w:t>
      </w:r>
      <w:hyperlink r:id="rId86" w:history="1">
        <w:r w:rsidRPr="001974AA">
          <w:rPr>
            <w:rFonts w:ascii="Times New Roman" w:eastAsia="Times New Roman" w:hAnsi="Times New Roman"/>
            <w:color w:val="0000FF"/>
            <w:sz w:val="24"/>
            <w:szCs w:val="24"/>
            <w:u w:val="single"/>
            <w:lang w:eastAsia="ru-RU"/>
          </w:rPr>
          <w:t>http://biblioclub.ru/index.php?page=book&amp;id=461983</w:t>
        </w:r>
      </w:hyperlink>
    </w:p>
    <w:p w:rsidR="001974AA" w:rsidRPr="001974AA" w:rsidRDefault="001974AA" w:rsidP="00D84383">
      <w:pPr>
        <w:numPr>
          <w:ilvl w:val="0"/>
          <w:numId w:val="25"/>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Сараскина, Л.И. Литературная классика в соблазне экранизаций: столетие перевоплощений / Л.И. Сараскина ; Министерство культуры Российской Федерации, Государственный институт искусствознания. - Москва : Прогресс-Традиция, 2018. - 601 с. : ил. - ISBN 978-5-89826-514-4 ; То же [Электронный ресурс]. - URL: http://biblioclub.ru/index.php?page=book&amp;id=488040</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p>
    <w:p w:rsidR="001974AA" w:rsidRPr="001974AA" w:rsidRDefault="001974AA" w:rsidP="00D84383">
      <w:pPr>
        <w:numPr>
          <w:ilvl w:val="0"/>
          <w:numId w:val="24"/>
        </w:num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Цидина, Т.Д. История русского театра: от истоков до рубежа XVIII–XIX вв.: лекции по дисциплине «История русского театра» : учебное пособие / Т.Д. Цидина ; ФЕДЕРАЛЬНОЕ ГОСУДАРСТВЕННОЕ БЮДЖЕТНОЕ ОБРАЗОВАТЕЛЬНОЕ УЧРЕЖДЕНИЕ ВЫСШЕГО ОБРАЗОВАНИЯ «ЧЕЛЯБИНСКИЙ ГОСУДАРСТВЕННЫЙ ИНСТИТУТ КУЛЬТУРЫ». - Челябинск : ЧГИК, 2017. - 183 с. : ил. - Билиогр. в кн. - ISBN 978-5-94839-588-3 ; То же [Электронный ресурс]. - URL: http://biblioclub.ru/index.php?page=book&amp;id=491463</w:t>
      </w:r>
    </w:p>
    <w:p w:rsidR="001974AA" w:rsidRPr="001974AA" w:rsidRDefault="001974AA" w:rsidP="001974AA">
      <w:pPr>
        <w:spacing w:after="0" w:line="240" w:lineRule="auto"/>
        <w:jc w:val="both"/>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jc w:val="center"/>
        <w:rPr>
          <w:rFonts w:ascii="Times New Roman" w:eastAsia="Times New Roman" w:hAnsi="Times New Roman"/>
          <w:sz w:val="24"/>
          <w:szCs w:val="24"/>
          <w:highlight w:val="yellow"/>
          <w:lang w:eastAsia="ru-RU"/>
        </w:rPr>
      </w:pPr>
    </w:p>
    <w:p w:rsidR="001974AA" w:rsidRPr="001974AA" w:rsidRDefault="001974AA" w:rsidP="001974AA">
      <w:pPr>
        <w:spacing w:after="0" w:line="240" w:lineRule="auto"/>
        <w:ind w:firstLine="360"/>
        <w:outlineLvl w:val="3"/>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87" w:history="1">
              <w:r w:rsidR="001974AA" w:rsidRPr="001974AA">
                <w:rPr>
                  <w:rFonts w:ascii="Times New Roman" w:eastAsia="Times New Roman" w:hAnsi="Times New Roman"/>
                  <w:color w:val="0000FF"/>
                  <w:sz w:val="24"/>
                  <w:szCs w:val="24"/>
                  <w:u w:val="single"/>
                  <w:lang w:eastAsia="ru-RU"/>
                </w:rPr>
                <w:t>www.biblioclub.ru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ЭБС «Университетская библиотека онлайн»</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88" w:history="1">
              <w:r w:rsidR="001974AA" w:rsidRPr="001974AA">
                <w:rPr>
                  <w:rFonts w:ascii="Times New Roman" w:eastAsia="Times New Roman" w:hAnsi="Times New Roman"/>
                  <w:color w:val="0000FF"/>
                  <w:sz w:val="24"/>
                  <w:szCs w:val="24"/>
                  <w:u w:val="single"/>
                  <w:lang w:eastAsia="ru-RU"/>
                </w:rPr>
                <w:t>http://bookz.ru/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89" w:history="1">
              <w:r w:rsidR="001974AA" w:rsidRPr="001974AA">
                <w:rPr>
                  <w:rFonts w:ascii="Times New Roman" w:eastAsia="Times New Roman" w:hAnsi="Times New Roman"/>
                  <w:color w:val="0000FF"/>
                  <w:sz w:val="24"/>
                  <w:szCs w:val="24"/>
                  <w:u w:val="single"/>
                  <w:lang w:eastAsia="ru-RU"/>
                </w:rPr>
                <w:t>http://bookz.com.ua</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Учебная литература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0" w:history="1">
              <w:r w:rsidR="001974AA" w:rsidRPr="001974AA">
                <w:rPr>
                  <w:rFonts w:ascii="Times New Roman" w:eastAsia="Times New Roman" w:hAnsi="Times New Roman"/>
                  <w:color w:val="0000FF"/>
                  <w:sz w:val="24"/>
                  <w:szCs w:val="24"/>
                  <w:u w:val="single"/>
                  <w:lang w:eastAsia="ru-RU"/>
                </w:rPr>
                <w:t>http://elibrary.ru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Научная электронная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1" w:history="1">
              <w:r w:rsidR="001974AA" w:rsidRPr="001974AA">
                <w:rPr>
                  <w:rFonts w:ascii="Times New Roman" w:eastAsia="Times New Roman" w:hAnsi="Times New Roman"/>
                  <w:color w:val="0000FF"/>
                  <w:sz w:val="24"/>
                  <w:szCs w:val="24"/>
                  <w:u w:val="single"/>
                  <w:lang w:eastAsia="ru-RU"/>
                </w:rPr>
                <w:t>http://www.feb-web.ru/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Фундаментальная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2" w:history="1">
              <w:r w:rsidR="001974AA" w:rsidRPr="001974AA">
                <w:rPr>
                  <w:rFonts w:ascii="Times New Roman" w:eastAsia="Times New Roman" w:hAnsi="Times New Roman"/>
                  <w:color w:val="0000FF"/>
                  <w:sz w:val="24"/>
                  <w:szCs w:val="24"/>
                  <w:u w:val="single"/>
                  <w:lang w:eastAsia="ru-RU"/>
                </w:rPr>
                <w:t>http://infolio.asf.ru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In Folio – собрание учебной и справочной литературы</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3" w:history="1">
              <w:r w:rsidR="001974AA" w:rsidRPr="001974AA">
                <w:rPr>
                  <w:rFonts w:ascii="Times New Roman" w:eastAsia="Times New Roman" w:hAnsi="Times New Roman"/>
                  <w:color w:val="0000FF"/>
                  <w:sz w:val="24"/>
                  <w:szCs w:val="24"/>
                  <w:u w:val="single"/>
                  <w:lang w:eastAsia="ru-RU"/>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Студенческая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4" w:history="1">
              <w:r w:rsidR="001974AA" w:rsidRPr="001974AA">
                <w:rPr>
                  <w:rFonts w:ascii="Times New Roman" w:eastAsia="Times New Roman" w:hAnsi="Times New Roman"/>
                  <w:color w:val="0000FF"/>
                  <w:sz w:val="24"/>
                  <w:szCs w:val="24"/>
                  <w:u w:val="single"/>
                  <w:lang w:eastAsia="ru-RU"/>
                </w:rPr>
                <w:t>http://www.litportal.ru/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Литературный сетевой ресурс</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5" w:history="1">
              <w:r w:rsidR="001974AA" w:rsidRPr="001974AA">
                <w:rPr>
                  <w:rFonts w:ascii="Times New Roman" w:eastAsia="Times New Roman" w:hAnsi="Times New Roman"/>
                  <w:color w:val="0000FF"/>
                  <w:sz w:val="24"/>
                  <w:szCs w:val="24"/>
                  <w:u w:val="single"/>
                  <w:lang w:eastAsia="ru-RU"/>
                </w:rPr>
                <w:t>http://magazines.russ.ru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Журнальный зал</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6" w:history="1">
              <w:r w:rsidR="001974AA" w:rsidRPr="001974AA">
                <w:rPr>
                  <w:rFonts w:ascii="Times New Roman" w:eastAsia="Times New Roman" w:hAnsi="Times New Roman"/>
                  <w:color w:val="0000FF"/>
                  <w:sz w:val="24"/>
                  <w:szCs w:val="24"/>
                  <w:u w:val="single"/>
                  <w:lang w:eastAsia="ru-RU"/>
                </w:rPr>
                <w:t>http://www.neva.ru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Библиотека Академии наук</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7" w:history="1">
              <w:r w:rsidR="001974AA" w:rsidRPr="001974AA">
                <w:rPr>
                  <w:rFonts w:ascii="Times New Roman" w:eastAsia="SimSun" w:hAnsi="Times New Roman"/>
                  <w:color w:val="0000FF"/>
                  <w:sz w:val="24"/>
                  <w:szCs w:val="24"/>
                  <w:u w:val="single"/>
                  <w:lang w:eastAsia="ru-RU"/>
                </w:rPr>
                <w:t>http://fipi.ru/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Федеральный институт педагогических измерений</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8" w:history="1">
              <w:r w:rsidR="001974AA" w:rsidRPr="001974AA">
                <w:rPr>
                  <w:rFonts w:ascii="Times New Roman" w:eastAsia="Times New Roman" w:hAnsi="Times New Roman"/>
                  <w:color w:val="0000FF"/>
                  <w:sz w:val="24"/>
                  <w:szCs w:val="24"/>
                  <w:u w:val="single"/>
                  <w:lang w:eastAsia="ru-RU"/>
                </w:rPr>
                <w:t>http://www.rsl.ru</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Российская государственная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hideMark/>
          </w:tcPr>
          <w:p w:rsidR="001974AA" w:rsidRPr="001974AA" w:rsidRDefault="00806F8C" w:rsidP="001974AA">
            <w:pPr>
              <w:spacing w:after="0" w:line="240" w:lineRule="auto"/>
              <w:jc w:val="both"/>
              <w:rPr>
                <w:rFonts w:ascii="Times New Roman" w:eastAsia="Times New Roman" w:hAnsi="Times New Roman"/>
                <w:sz w:val="24"/>
                <w:szCs w:val="24"/>
                <w:lang w:eastAsia="ru-RU"/>
              </w:rPr>
            </w:pPr>
            <w:hyperlink r:id="rId99" w:history="1">
              <w:r w:rsidR="001974AA" w:rsidRPr="001974AA">
                <w:rPr>
                  <w:rFonts w:ascii="Times New Roman" w:eastAsia="Times New Roman" w:hAnsi="Times New Roman"/>
                  <w:color w:val="0000FF"/>
                  <w:sz w:val="24"/>
                  <w:szCs w:val="24"/>
                  <w:u w:val="single"/>
                  <w:lang w:eastAsia="ru-RU"/>
                </w:rPr>
                <w:t>http://sci-lib.com</w:t>
              </w:r>
            </w:hyperlink>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Большая научная библиотека</w:t>
            </w:r>
          </w:p>
        </w:tc>
      </w:tr>
      <w:tr w:rsidR="001974AA" w:rsidRPr="001974AA" w:rsidTr="001974AA">
        <w:tc>
          <w:tcPr>
            <w:tcW w:w="4753" w:type="dxa"/>
            <w:tcBorders>
              <w:top w:val="single" w:sz="4" w:space="0" w:color="auto"/>
              <w:left w:val="single" w:sz="4" w:space="0" w:color="auto"/>
              <w:bottom w:val="single" w:sz="4" w:space="0" w:color="auto"/>
              <w:right w:val="single" w:sz="4" w:space="0" w:color="auto"/>
            </w:tcBorders>
          </w:tcPr>
          <w:p w:rsidR="001974AA" w:rsidRPr="001974AA" w:rsidRDefault="001974AA" w:rsidP="001974AA">
            <w:pPr>
              <w:spacing w:after="0" w:line="240" w:lineRule="auto"/>
              <w:jc w:val="both"/>
              <w:rPr>
                <w:rFonts w:ascii="Times New Roman" w:eastAsia="Times New Roman" w:hAnsi="Times New Roman"/>
                <w:sz w:val="24"/>
                <w:szCs w:val="24"/>
                <w:lang w:eastAsia="ru-RU"/>
              </w:rPr>
            </w:pPr>
          </w:p>
        </w:tc>
        <w:tc>
          <w:tcPr>
            <w:tcW w:w="4817" w:type="dxa"/>
            <w:tcBorders>
              <w:top w:val="single" w:sz="4" w:space="0" w:color="auto"/>
              <w:left w:val="single" w:sz="4" w:space="0" w:color="auto"/>
              <w:bottom w:val="single" w:sz="4" w:space="0" w:color="auto"/>
              <w:right w:val="single" w:sz="4" w:space="0" w:color="auto"/>
            </w:tcBorders>
            <w:hideMark/>
          </w:tcPr>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 xml:space="preserve">ЭУМК Методика обучения и воспитания </w:t>
            </w:r>
            <w:r w:rsidRPr="001974AA">
              <w:rPr>
                <w:rFonts w:ascii="Times New Roman" w:eastAsia="Times New Roman" w:hAnsi="Times New Roman"/>
                <w:sz w:val="24"/>
                <w:szCs w:val="24"/>
                <w:lang w:eastAsia="ru-RU"/>
              </w:rPr>
              <w:lastRenderedPageBreak/>
              <w:t>(литература)</w:t>
            </w:r>
          </w:p>
        </w:tc>
      </w:tr>
    </w:tbl>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8. Фонды оценочных средств</w:t>
      </w:r>
    </w:p>
    <w:p w:rsidR="001974AA" w:rsidRPr="001974AA" w:rsidRDefault="001974AA" w:rsidP="001974AA">
      <w:pPr>
        <w:spacing w:after="0" w:line="240" w:lineRule="auto"/>
        <w:ind w:firstLine="360"/>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Фонд оценочных средств представлен в Приложении 1</w:t>
      </w:r>
    </w:p>
    <w:p w:rsidR="001974AA" w:rsidRPr="001974AA" w:rsidRDefault="001974AA" w:rsidP="001974AA">
      <w:pPr>
        <w:spacing w:after="0" w:line="240" w:lineRule="auto"/>
        <w:ind w:firstLine="360"/>
        <w:outlineLvl w:val="2"/>
        <w:rPr>
          <w:rFonts w:ascii="Times New Roman" w:eastAsia="Times New Roman" w:hAnsi="Times New Roman"/>
          <w:b/>
          <w:bCs/>
          <w:sz w:val="24"/>
          <w:szCs w:val="24"/>
          <w:lang w:eastAsia="ru-RU"/>
        </w:rPr>
      </w:pPr>
      <w:r w:rsidRPr="001974AA">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9.1. Описание материально-технической базы</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1974AA" w:rsidRPr="001974AA" w:rsidRDefault="001974AA" w:rsidP="001974AA">
      <w:pPr>
        <w:spacing w:after="0" w:line="240" w:lineRule="auto"/>
        <w:ind w:firstLine="360"/>
        <w:outlineLvl w:val="3"/>
        <w:rPr>
          <w:rFonts w:ascii="Times New Roman" w:eastAsia="Times New Roman" w:hAnsi="Times New Roman"/>
          <w:i/>
          <w:iCs/>
          <w:sz w:val="24"/>
          <w:szCs w:val="24"/>
          <w:lang w:eastAsia="ru-RU"/>
        </w:rPr>
      </w:pPr>
      <w:r w:rsidRPr="001974AA">
        <w:rPr>
          <w:rFonts w:ascii="Times New Roman" w:eastAsia="Times New Roman" w:hAnsi="Times New Roman"/>
          <w:i/>
          <w:iCs/>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программного обеспечения: браузеры Google Chrome, Opera или др.; сервисы on-line визуализации, например, Bubbl.us, Mindmeister.com и др.</w:t>
      </w: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Перечень информационных справочных систем:</w:t>
      </w:r>
    </w:p>
    <w:p w:rsidR="001974AA" w:rsidRDefault="00806F8C" w:rsidP="00D84383">
      <w:pPr>
        <w:numPr>
          <w:ilvl w:val="0"/>
          <w:numId w:val="15"/>
        </w:numPr>
        <w:spacing w:after="0" w:line="240" w:lineRule="auto"/>
        <w:ind w:left="360" w:firstLine="360"/>
        <w:jc w:val="both"/>
        <w:rPr>
          <w:rFonts w:ascii="Times New Roman" w:eastAsia="Times New Roman" w:hAnsi="Times New Roman"/>
          <w:sz w:val="24"/>
          <w:szCs w:val="24"/>
          <w:lang w:eastAsia="ru-RU"/>
        </w:rPr>
      </w:pPr>
      <w:hyperlink r:id="rId100" w:history="1">
        <w:r w:rsidR="001974AA" w:rsidRPr="001974AA">
          <w:rPr>
            <w:rFonts w:ascii="Times New Roman" w:eastAsia="Times New Roman" w:hAnsi="Times New Roman"/>
            <w:color w:val="0000FF"/>
            <w:sz w:val="24"/>
            <w:szCs w:val="24"/>
            <w:u w:val="single"/>
            <w:lang w:eastAsia="ru-RU"/>
          </w:rPr>
          <w:t>www.ebiblioteka.ru</w:t>
        </w:r>
      </w:hyperlink>
      <w:r w:rsidR="001974AA" w:rsidRPr="001974AA">
        <w:rPr>
          <w:rFonts w:ascii="Times New Roman" w:eastAsia="Times New Roman" w:hAnsi="Times New Roman"/>
          <w:sz w:val="24"/>
          <w:szCs w:val="24"/>
          <w:lang w:eastAsia="ru-RU"/>
        </w:rPr>
        <w:t xml:space="preserve"> Универсальные базы данных изданий.</w:t>
      </w:r>
    </w:p>
    <w:p w:rsidR="00FA4D86" w:rsidRPr="001974AA" w:rsidRDefault="00FA4D86" w:rsidP="00FA4D86">
      <w:pPr>
        <w:spacing w:after="0" w:line="240" w:lineRule="auto"/>
        <w:ind w:left="720"/>
        <w:jc w:val="both"/>
        <w:rPr>
          <w:rFonts w:ascii="Times New Roman" w:eastAsia="Times New Roman" w:hAnsi="Times New Roman"/>
          <w:sz w:val="24"/>
          <w:szCs w:val="24"/>
          <w:lang w:eastAsia="ru-RU"/>
        </w:rPr>
      </w:pPr>
    </w:p>
    <w:p w:rsidR="001974AA" w:rsidRPr="001974AA" w:rsidRDefault="00FA4D86" w:rsidP="00FA4D8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Pr="00FA4D86">
        <w:rPr>
          <w:rFonts w:ascii="Times New Roman" w:eastAsia="Times New Roman" w:hAnsi="Times New Roman"/>
          <w:b/>
          <w:sz w:val="24"/>
          <w:szCs w:val="24"/>
          <w:lang w:eastAsia="ru-RU"/>
        </w:rPr>
        <w:t>ПРОГРАММА ПРАКТИКИ</w:t>
      </w:r>
      <w:r>
        <w:rPr>
          <w:rFonts w:ascii="Times New Roman" w:eastAsia="Times New Roman" w:hAnsi="Times New Roman"/>
          <w:sz w:val="24"/>
          <w:szCs w:val="24"/>
          <w:lang w:eastAsia="ru-RU"/>
        </w:rPr>
        <w:t xml:space="preserve"> не предусмотрена.</w:t>
      </w:r>
    </w:p>
    <w:p w:rsidR="001974AA" w:rsidRPr="00FA4D86" w:rsidRDefault="00FA4D86" w:rsidP="00FA4D86">
      <w:pPr>
        <w:spacing w:after="0" w:line="240" w:lineRule="auto"/>
        <w:jc w:val="center"/>
        <w:outlineLvl w:val="0"/>
        <w:rPr>
          <w:rFonts w:ascii="Times New Roman" w:eastAsia="Times New Roman" w:hAnsi="Times New Roman"/>
          <w:b/>
          <w:bCs/>
          <w:sz w:val="24"/>
          <w:szCs w:val="24"/>
          <w:lang w:eastAsia="ru-RU"/>
        </w:rPr>
      </w:pPr>
      <w:bookmarkStart w:id="93" w:name="_Toc126"/>
      <w:r w:rsidRPr="00FA4D86">
        <w:rPr>
          <w:rFonts w:ascii="Times New Roman" w:eastAsia="Times New Roman" w:hAnsi="Times New Roman"/>
          <w:b/>
          <w:bCs/>
          <w:sz w:val="24"/>
          <w:szCs w:val="24"/>
          <w:lang w:eastAsia="ru-RU"/>
        </w:rPr>
        <w:t>7.</w:t>
      </w:r>
      <w:r>
        <w:rPr>
          <w:rFonts w:ascii="Times New Roman" w:eastAsia="Times New Roman" w:hAnsi="Times New Roman"/>
          <w:b/>
          <w:bCs/>
          <w:sz w:val="24"/>
          <w:szCs w:val="24"/>
          <w:lang w:eastAsia="ru-RU"/>
        </w:rPr>
        <w:t xml:space="preserve"> </w:t>
      </w:r>
      <w:r w:rsidR="001974AA" w:rsidRPr="00FA4D86">
        <w:rPr>
          <w:rFonts w:ascii="Times New Roman" w:eastAsia="Times New Roman" w:hAnsi="Times New Roman"/>
          <w:b/>
          <w:bCs/>
          <w:sz w:val="24"/>
          <w:szCs w:val="24"/>
          <w:lang w:eastAsia="ru-RU"/>
        </w:rPr>
        <w:t>ПРОГРАММА ИТОГОВОЙ АТТЕСТАЦИИ</w:t>
      </w:r>
      <w:bookmarkEnd w:id="93"/>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jc w:val="center"/>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Определение результатов освоения модуля на основе вычисления рейтинговой оценки по каждому элементу модуля</w:t>
      </w:r>
    </w:p>
    <w:p w:rsidR="001974AA" w:rsidRPr="001974AA" w:rsidRDefault="001974AA" w:rsidP="001974AA">
      <w:pPr>
        <w:spacing w:after="0" w:line="240" w:lineRule="auto"/>
        <w:jc w:val="center"/>
        <w:rPr>
          <w:rFonts w:ascii="Times New Roman" w:eastAsia="Times New Roman" w:hAnsi="Times New Roman"/>
          <w:sz w:val="24"/>
          <w:szCs w:val="24"/>
          <w:lang w:eastAsia="ru-RU"/>
        </w:rPr>
      </w:pPr>
    </w:p>
    <w:p w:rsidR="001974AA" w:rsidRPr="001974AA" w:rsidRDefault="001974AA" w:rsidP="001974AA">
      <w:pPr>
        <w:spacing w:after="0" w:line="240" w:lineRule="auto"/>
        <w:ind w:firstLine="360"/>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Рейтинговая оценка по модулю рассчитывается  по формуле:</w:t>
      </w:r>
    </w:p>
    <w:p w:rsidR="001974AA" w:rsidRPr="001974AA" w:rsidRDefault="001974AA" w:rsidP="001974AA">
      <w:pPr>
        <w:spacing w:after="0" w:line="240" w:lineRule="auto"/>
        <w:jc w:val="both"/>
        <w:rPr>
          <w:rFonts w:ascii="Times New Roman" w:eastAsia="Times New Roman" w:hAnsi="Times New Roman"/>
          <w:sz w:val="24"/>
          <w:szCs w:val="24"/>
          <w:lang w:eastAsia="ru-RU"/>
        </w:rPr>
      </w:pPr>
      <w:r w:rsidRPr="001974AA">
        <w:rPr>
          <w:rFonts w:ascii="Times New Roman" w:eastAsia="Times New Roman" w:hAnsi="Times New Roman"/>
          <w:sz w:val="24"/>
          <w:szCs w:val="24"/>
          <w:lang w:eastAsia="ru-RU"/>
        </w:rPr>
        <w:t>Rjмод.=</w:t>
      </w:r>
      <w:r w:rsidRPr="001974AA">
        <w:rPr>
          <w:rFonts w:ascii="Times New Roman" w:eastAsia="Times New Roman" w:hAnsi="Times New Roman"/>
          <w:noProof/>
          <w:sz w:val="24"/>
          <w:szCs w:val="24"/>
          <w:lang w:eastAsia="ru-RU"/>
        </w:rPr>
        <w:drawing>
          <wp:inline distT="0" distB="0" distL="0" distR="0" wp14:anchorId="73101DAE" wp14:editId="459393C7">
            <wp:extent cx="3785235" cy="414655"/>
            <wp:effectExtent l="0" t="0" r="5715"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785235" cy="414655"/>
                    </a:xfrm>
                    <a:prstGeom prst="rect">
                      <a:avLst/>
                    </a:prstGeom>
                    <a:noFill/>
                    <a:ln>
                      <a:noFill/>
                    </a:ln>
                  </pic:spPr>
                </pic:pic>
              </a:graphicData>
            </a:graphic>
          </wp:inline>
        </w:drawing>
      </w:r>
    </w:p>
    <w:p w:rsidR="001974AA" w:rsidRPr="001974AA" w:rsidRDefault="001974AA" w:rsidP="001974AA">
      <w:pPr>
        <w:spacing w:after="0" w:line="240" w:lineRule="auto"/>
        <w:jc w:val="both"/>
        <w:rPr>
          <w:rFonts w:ascii="Times New Roman" w:eastAsia="Times New Roman" w:hAnsi="Times New Roman"/>
        </w:rPr>
      </w:pPr>
      <w:r w:rsidRPr="001974AA">
        <w:rPr>
          <w:rFonts w:ascii="Times New Roman" w:eastAsia="Times New Roman" w:hAnsi="Times New Roman"/>
        </w:rPr>
        <w:t>Rjмод. — рейтинговый балл студента j по модулю;</w:t>
      </w:r>
    </w:p>
    <w:p w:rsidR="001974AA" w:rsidRPr="001974AA" w:rsidRDefault="001974AA" w:rsidP="001974AA">
      <w:pPr>
        <w:spacing w:after="0" w:line="240" w:lineRule="auto"/>
        <w:jc w:val="both"/>
        <w:rPr>
          <w:rFonts w:ascii="Times New Roman" w:eastAsia="Times New Roman" w:hAnsi="Times New Roman"/>
        </w:rPr>
      </w:pPr>
      <w:r w:rsidRPr="001974AA">
        <w:rPr>
          <w:rFonts w:ascii="Times New Roman" w:eastAsia="Times New Roman" w:hAnsi="Times New Roman"/>
        </w:rPr>
        <w:t>k1, k2,...kn — зачетные единицы дисциплин, входящих в модуль,</w:t>
      </w:r>
    </w:p>
    <w:p w:rsidR="001974AA" w:rsidRPr="001974AA" w:rsidRDefault="001974AA" w:rsidP="001974AA">
      <w:pPr>
        <w:spacing w:after="0" w:line="240" w:lineRule="auto"/>
        <w:jc w:val="both"/>
        <w:rPr>
          <w:rFonts w:ascii="Times New Roman" w:eastAsia="Times New Roman" w:hAnsi="Times New Roman"/>
        </w:rPr>
      </w:pPr>
      <w:r w:rsidRPr="001974AA">
        <w:rPr>
          <w:rFonts w:ascii="Times New Roman" w:eastAsia="Times New Roman" w:hAnsi="Times New Roman"/>
        </w:rPr>
        <w:t xml:space="preserve">kпр — зачетная единица по практике, kкур — зачетная единица по курсовой работе; </w:t>
      </w:r>
    </w:p>
    <w:p w:rsidR="001974AA" w:rsidRPr="001974AA" w:rsidRDefault="001974AA" w:rsidP="001974AA">
      <w:pPr>
        <w:spacing w:after="0" w:line="240" w:lineRule="auto"/>
        <w:jc w:val="both"/>
        <w:rPr>
          <w:rFonts w:ascii="Times New Roman" w:eastAsia="Times New Roman" w:hAnsi="Times New Roman"/>
        </w:rPr>
      </w:pPr>
      <w:r w:rsidRPr="001974AA">
        <w:rPr>
          <w:rFonts w:ascii="Times New Roman" w:eastAsia="Times New Roman" w:hAnsi="Times New Roman"/>
        </w:rPr>
        <w:t>R1, R2,...Rn — рейтинговые баллы студента по дисциплинам модуля,,</w:t>
      </w:r>
    </w:p>
    <w:p w:rsidR="001974AA" w:rsidRPr="001974AA" w:rsidRDefault="001974AA" w:rsidP="001974AA">
      <w:pPr>
        <w:spacing w:after="0" w:line="240" w:lineRule="auto"/>
        <w:jc w:val="both"/>
        <w:rPr>
          <w:rFonts w:ascii="Times New Roman" w:eastAsia="Times New Roman" w:hAnsi="Times New Roman"/>
        </w:rPr>
      </w:pPr>
      <w:r w:rsidRPr="001974AA">
        <w:rPr>
          <w:rFonts w:ascii="Times New Roman" w:eastAsia="Times New Roman" w:hAnsi="Times New Roman"/>
        </w:rPr>
        <w:t xml:space="preserve">Rпр, Rкур — рейтинговые баллы студента за практику, за курсовую работу, если их выполнение предусмотрено в семестре., </w:t>
      </w:r>
    </w:p>
    <w:p w:rsidR="001974AA" w:rsidRPr="001974AA" w:rsidRDefault="001974AA" w:rsidP="001974AA">
      <w:pPr>
        <w:spacing w:after="0" w:line="240" w:lineRule="auto"/>
        <w:jc w:val="both"/>
        <w:rPr>
          <w:rFonts w:ascii="Times New Roman" w:eastAsia="Times New Roman" w:hAnsi="Times New Roman"/>
        </w:rPr>
      </w:pPr>
      <w:r w:rsidRPr="001974AA">
        <w:rPr>
          <w:rFonts w:ascii="Times New Roman" w:eastAsia="Times New Roman" w:hAnsi="Times New Roman"/>
        </w:rPr>
        <w:t xml:space="preserve">Величина среднего рейтинга студента по модулю лежит в пределах от 55 до 100 баллов., </w:t>
      </w:r>
    </w:p>
    <w:p w:rsidR="00FA03B3" w:rsidRPr="00FA03B3" w:rsidRDefault="00FA03B3" w:rsidP="00654EDB">
      <w:pPr>
        <w:pStyle w:val="1"/>
        <w:jc w:val="center"/>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w:t>
      </w:r>
    </w:p>
    <w:p w:rsidR="00FA03B3" w:rsidRPr="00DB597C" w:rsidRDefault="00FA03B3" w:rsidP="00DB597C">
      <w:pPr>
        <w:spacing w:after="0" w:line="240" w:lineRule="auto"/>
        <w:rPr>
          <w:rFonts w:ascii="Times New Roman" w:eastAsia="Times New Roman" w:hAnsi="Times New Roman"/>
          <w:sz w:val="24"/>
          <w:szCs w:val="24"/>
          <w:lang w:eastAsia="ru-RU"/>
        </w:rPr>
      </w:pPr>
    </w:p>
    <w:sectPr w:rsidR="00FA03B3" w:rsidRPr="00DB597C" w:rsidSect="00E7240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F8C" w:rsidRDefault="00806F8C" w:rsidP="00CA7167">
      <w:pPr>
        <w:spacing w:after="0" w:line="240" w:lineRule="auto"/>
      </w:pPr>
      <w:r>
        <w:separator/>
      </w:r>
    </w:p>
  </w:endnote>
  <w:endnote w:type="continuationSeparator" w:id="0">
    <w:p w:rsidR="00806F8C" w:rsidRDefault="00806F8C"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andex-sans">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780116"/>
      <w:docPartObj>
        <w:docPartGallery w:val="Page Numbers (Bottom of Page)"/>
        <w:docPartUnique/>
      </w:docPartObj>
    </w:sdtPr>
    <w:sdtEndPr/>
    <w:sdtContent>
      <w:p w:rsidR="00B8621B" w:rsidRDefault="00B8621B">
        <w:pPr>
          <w:pStyle w:val="ae"/>
          <w:jc w:val="center"/>
        </w:pPr>
        <w:r>
          <w:fldChar w:fldCharType="begin"/>
        </w:r>
        <w:r>
          <w:instrText>PAGE   \* MERGEFORMAT</w:instrText>
        </w:r>
        <w:r>
          <w:fldChar w:fldCharType="separate"/>
        </w:r>
        <w:r w:rsidR="00036282">
          <w:rPr>
            <w:noProof/>
          </w:rPr>
          <w:t>2</w:t>
        </w:r>
        <w:r>
          <w:fldChar w:fldCharType="end"/>
        </w:r>
      </w:p>
    </w:sdtContent>
  </w:sdt>
  <w:p w:rsidR="00B8621B" w:rsidRDefault="00B8621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F8C" w:rsidRDefault="00806F8C" w:rsidP="00CA7167">
      <w:pPr>
        <w:spacing w:after="0" w:line="240" w:lineRule="auto"/>
      </w:pPr>
      <w:r>
        <w:separator/>
      </w:r>
    </w:p>
  </w:footnote>
  <w:footnote w:type="continuationSeparator" w:id="0">
    <w:p w:rsidR="00806F8C" w:rsidRDefault="00806F8C"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7955C"/>
    <w:multiLevelType w:val="singleLevel"/>
    <w:tmpl w:val="83A7955C"/>
    <w:lvl w:ilvl="0">
      <w:start w:val="1"/>
      <w:numFmt w:val="decimal"/>
      <w:suff w:val="space"/>
      <w:lvlText w:val="%1."/>
      <w:lvlJc w:val="left"/>
      <w:pPr>
        <w:ind w:left="0" w:firstLine="0"/>
      </w:pPr>
    </w:lvl>
  </w:abstractNum>
  <w:abstractNum w:abstractNumId="1" w15:restartNumberingAfterBreak="0">
    <w:nsid w:val="8D471BAD"/>
    <w:multiLevelType w:val="singleLevel"/>
    <w:tmpl w:val="8D471BAD"/>
    <w:lvl w:ilvl="0">
      <w:start w:val="1"/>
      <w:numFmt w:val="decimal"/>
      <w:suff w:val="space"/>
      <w:lvlText w:val="%1."/>
      <w:lvlJc w:val="left"/>
      <w:pPr>
        <w:ind w:left="0" w:firstLine="0"/>
      </w:pPr>
    </w:lvl>
  </w:abstractNum>
  <w:abstractNum w:abstractNumId="2" w15:restartNumberingAfterBreak="0">
    <w:nsid w:val="ACFAFE9A"/>
    <w:multiLevelType w:val="singleLevel"/>
    <w:tmpl w:val="ACFAFE9A"/>
    <w:lvl w:ilvl="0">
      <w:start w:val="1"/>
      <w:numFmt w:val="decimal"/>
      <w:suff w:val="space"/>
      <w:lvlText w:val="%1."/>
      <w:lvlJc w:val="left"/>
      <w:pPr>
        <w:ind w:left="0" w:firstLine="0"/>
      </w:pPr>
    </w:lvl>
  </w:abstractNum>
  <w:abstractNum w:abstractNumId="3" w15:restartNumberingAfterBreak="0">
    <w:nsid w:val="C217D822"/>
    <w:multiLevelType w:val="singleLevel"/>
    <w:tmpl w:val="C217D822"/>
    <w:lvl w:ilvl="0">
      <w:start w:val="1"/>
      <w:numFmt w:val="decimal"/>
      <w:lvlText w:val="%1."/>
      <w:lvlJc w:val="left"/>
      <w:pPr>
        <w:tabs>
          <w:tab w:val="left" w:pos="425"/>
        </w:tabs>
        <w:ind w:left="425" w:hanging="425"/>
      </w:pPr>
    </w:lvl>
  </w:abstractNum>
  <w:abstractNum w:abstractNumId="4" w15:restartNumberingAfterBreak="0">
    <w:nsid w:val="C57E3EDA"/>
    <w:multiLevelType w:val="singleLevel"/>
    <w:tmpl w:val="C57E3EDA"/>
    <w:lvl w:ilvl="0">
      <w:start w:val="1"/>
      <w:numFmt w:val="decimal"/>
      <w:suff w:val="space"/>
      <w:lvlText w:val="%1."/>
      <w:lvlJc w:val="left"/>
      <w:pPr>
        <w:ind w:left="0" w:firstLine="0"/>
      </w:pPr>
    </w:lvl>
  </w:abstractNum>
  <w:abstractNum w:abstractNumId="5" w15:restartNumberingAfterBreak="0">
    <w:nsid w:val="D0B17F99"/>
    <w:multiLevelType w:val="singleLevel"/>
    <w:tmpl w:val="D0B17F99"/>
    <w:lvl w:ilvl="0">
      <w:start w:val="1"/>
      <w:numFmt w:val="decimal"/>
      <w:suff w:val="space"/>
      <w:lvlText w:val="%1."/>
      <w:lvlJc w:val="left"/>
      <w:pPr>
        <w:ind w:left="0" w:firstLine="0"/>
      </w:pPr>
    </w:lvl>
  </w:abstractNum>
  <w:abstractNum w:abstractNumId="6"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7" w15:restartNumberingAfterBreak="0">
    <w:nsid w:val="01885B5A"/>
    <w:multiLevelType w:val="hybridMultilevel"/>
    <w:tmpl w:val="9162DDB6"/>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B225606"/>
    <w:multiLevelType w:val="hybridMultilevel"/>
    <w:tmpl w:val="BE86AC7C"/>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D0063B8"/>
    <w:multiLevelType w:val="multilevel"/>
    <w:tmpl w:val="0D0063B8"/>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132940BF"/>
    <w:multiLevelType w:val="hybridMultilevel"/>
    <w:tmpl w:val="F080FA1A"/>
    <w:lvl w:ilvl="0" w:tplc="984ABE82">
      <w:start w:val="7"/>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16004468"/>
    <w:multiLevelType w:val="hybridMultilevel"/>
    <w:tmpl w:val="882C93BA"/>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8147469"/>
    <w:multiLevelType w:val="hybridMultilevel"/>
    <w:tmpl w:val="7AF8D9F4"/>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A245F11"/>
    <w:multiLevelType w:val="hybridMultilevel"/>
    <w:tmpl w:val="101C5700"/>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AAFA1AD"/>
    <w:multiLevelType w:val="singleLevel"/>
    <w:tmpl w:val="2AAFA1AD"/>
    <w:lvl w:ilvl="0">
      <w:start w:val="1"/>
      <w:numFmt w:val="decimal"/>
      <w:suff w:val="space"/>
      <w:lvlText w:val="%1)"/>
      <w:lvlJc w:val="left"/>
      <w:pPr>
        <w:ind w:left="420" w:firstLine="0"/>
      </w:pPr>
    </w:lvl>
  </w:abstractNum>
  <w:abstractNum w:abstractNumId="15" w15:restartNumberingAfterBreak="0">
    <w:nsid w:val="31D4541F"/>
    <w:multiLevelType w:val="hybridMultilevel"/>
    <w:tmpl w:val="F65855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AD2E31"/>
    <w:multiLevelType w:val="hybridMultilevel"/>
    <w:tmpl w:val="9EAE26D0"/>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4BF3F39"/>
    <w:multiLevelType w:val="hybridMultilevel"/>
    <w:tmpl w:val="101C5700"/>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FE56615"/>
    <w:multiLevelType w:val="hybridMultilevel"/>
    <w:tmpl w:val="F01264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0B80BE9"/>
    <w:multiLevelType w:val="hybridMultilevel"/>
    <w:tmpl w:val="4E2418F0"/>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31E0598"/>
    <w:multiLevelType w:val="hybridMultilevel"/>
    <w:tmpl w:val="74A2D39E"/>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9E256F"/>
    <w:multiLevelType w:val="hybridMultilevel"/>
    <w:tmpl w:val="C06EAEE2"/>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B1248EB"/>
    <w:multiLevelType w:val="hybridMultilevel"/>
    <w:tmpl w:val="882C93BA"/>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1D60F3F"/>
    <w:multiLevelType w:val="singleLevel"/>
    <w:tmpl w:val="51D60F3F"/>
    <w:lvl w:ilvl="0">
      <w:start w:val="1"/>
      <w:numFmt w:val="decimal"/>
      <w:suff w:val="space"/>
      <w:lvlText w:val="%1."/>
      <w:lvlJc w:val="left"/>
      <w:pPr>
        <w:ind w:left="0" w:firstLine="0"/>
      </w:pPr>
    </w:lvl>
  </w:abstractNum>
  <w:abstractNum w:abstractNumId="2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E359D3"/>
    <w:multiLevelType w:val="hybridMultilevel"/>
    <w:tmpl w:val="83AE51A8"/>
    <w:lvl w:ilvl="0" w:tplc="ACFAFE9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4"/>
  </w:num>
  <w:num w:numId="2">
    <w:abstractNumId w:val="2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 w:numId="6">
    <w:abstractNumId w:val="2"/>
    <w:lvlOverride w:ilvl="0">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23"/>
    <w:lvlOverride w:ilvl="0">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2908"/>
    <w:rsid w:val="00013E2D"/>
    <w:rsid w:val="0001415A"/>
    <w:rsid w:val="00020B20"/>
    <w:rsid w:val="00024CDE"/>
    <w:rsid w:val="00026791"/>
    <w:rsid w:val="00035F3C"/>
    <w:rsid w:val="00036282"/>
    <w:rsid w:val="000362B5"/>
    <w:rsid w:val="00042F1F"/>
    <w:rsid w:val="00043A98"/>
    <w:rsid w:val="00045B75"/>
    <w:rsid w:val="00046CE6"/>
    <w:rsid w:val="00050CA3"/>
    <w:rsid w:val="00057CC4"/>
    <w:rsid w:val="00060AB0"/>
    <w:rsid w:val="000628A5"/>
    <w:rsid w:val="0007146B"/>
    <w:rsid w:val="00072928"/>
    <w:rsid w:val="00072A94"/>
    <w:rsid w:val="000748D4"/>
    <w:rsid w:val="00074C40"/>
    <w:rsid w:val="00074D2C"/>
    <w:rsid w:val="00087AE1"/>
    <w:rsid w:val="000A2067"/>
    <w:rsid w:val="000A2B7F"/>
    <w:rsid w:val="000A40BF"/>
    <w:rsid w:val="000A4EE8"/>
    <w:rsid w:val="000A58D9"/>
    <w:rsid w:val="000A7767"/>
    <w:rsid w:val="000B07DC"/>
    <w:rsid w:val="000E0B25"/>
    <w:rsid w:val="000E26C3"/>
    <w:rsid w:val="000F2C01"/>
    <w:rsid w:val="000F359C"/>
    <w:rsid w:val="000F605D"/>
    <w:rsid w:val="00104A3B"/>
    <w:rsid w:val="00121CBD"/>
    <w:rsid w:val="00131D17"/>
    <w:rsid w:val="001444E1"/>
    <w:rsid w:val="00145489"/>
    <w:rsid w:val="0014613F"/>
    <w:rsid w:val="00155EC8"/>
    <w:rsid w:val="0018136A"/>
    <w:rsid w:val="001869AC"/>
    <w:rsid w:val="00186A21"/>
    <w:rsid w:val="001900E3"/>
    <w:rsid w:val="001910DB"/>
    <w:rsid w:val="001974AA"/>
    <w:rsid w:val="001A3634"/>
    <w:rsid w:val="001A7073"/>
    <w:rsid w:val="001A7C36"/>
    <w:rsid w:val="001B2564"/>
    <w:rsid w:val="001C1E07"/>
    <w:rsid w:val="001C4F99"/>
    <w:rsid w:val="001C71B9"/>
    <w:rsid w:val="001D1781"/>
    <w:rsid w:val="001D18E7"/>
    <w:rsid w:val="001D37AF"/>
    <w:rsid w:val="001E19DF"/>
    <w:rsid w:val="001F37E8"/>
    <w:rsid w:val="0022609C"/>
    <w:rsid w:val="002314BF"/>
    <w:rsid w:val="00242947"/>
    <w:rsid w:val="002508F5"/>
    <w:rsid w:val="00272DD3"/>
    <w:rsid w:val="0027327D"/>
    <w:rsid w:val="00275567"/>
    <w:rsid w:val="00283884"/>
    <w:rsid w:val="00284114"/>
    <w:rsid w:val="002861AF"/>
    <w:rsid w:val="0029039B"/>
    <w:rsid w:val="002A0B87"/>
    <w:rsid w:val="002A20F2"/>
    <w:rsid w:val="002A2676"/>
    <w:rsid w:val="002B0124"/>
    <w:rsid w:val="002B3FBA"/>
    <w:rsid w:val="002C330B"/>
    <w:rsid w:val="002C4E8B"/>
    <w:rsid w:val="002C54A4"/>
    <w:rsid w:val="002C625C"/>
    <w:rsid w:val="002D299C"/>
    <w:rsid w:val="002F4740"/>
    <w:rsid w:val="002F6F19"/>
    <w:rsid w:val="00305D70"/>
    <w:rsid w:val="00323346"/>
    <w:rsid w:val="00323FE3"/>
    <w:rsid w:val="00324F2D"/>
    <w:rsid w:val="00330E88"/>
    <w:rsid w:val="0033145B"/>
    <w:rsid w:val="003335B7"/>
    <w:rsid w:val="00334A9D"/>
    <w:rsid w:val="00335FD8"/>
    <w:rsid w:val="003464C0"/>
    <w:rsid w:val="00346DDA"/>
    <w:rsid w:val="003555B2"/>
    <w:rsid w:val="0035720D"/>
    <w:rsid w:val="0036038C"/>
    <w:rsid w:val="0036521D"/>
    <w:rsid w:val="00367247"/>
    <w:rsid w:val="0039618F"/>
    <w:rsid w:val="00397F06"/>
    <w:rsid w:val="003A36FE"/>
    <w:rsid w:val="003A4747"/>
    <w:rsid w:val="003C3305"/>
    <w:rsid w:val="003C35C8"/>
    <w:rsid w:val="003C53D2"/>
    <w:rsid w:val="003C774C"/>
    <w:rsid w:val="003C7CA1"/>
    <w:rsid w:val="003E21DC"/>
    <w:rsid w:val="003E25F4"/>
    <w:rsid w:val="003E2817"/>
    <w:rsid w:val="003E7A74"/>
    <w:rsid w:val="00401F70"/>
    <w:rsid w:val="004123CF"/>
    <w:rsid w:val="0041524A"/>
    <w:rsid w:val="004333C5"/>
    <w:rsid w:val="00437BBC"/>
    <w:rsid w:val="00442F3F"/>
    <w:rsid w:val="004438EE"/>
    <w:rsid w:val="004551EE"/>
    <w:rsid w:val="004552D3"/>
    <w:rsid w:val="00463B74"/>
    <w:rsid w:val="00466E62"/>
    <w:rsid w:val="00471917"/>
    <w:rsid w:val="0048222B"/>
    <w:rsid w:val="00487B77"/>
    <w:rsid w:val="004A340A"/>
    <w:rsid w:val="004A491F"/>
    <w:rsid w:val="004B1AFB"/>
    <w:rsid w:val="004B2ECB"/>
    <w:rsid w:val="004B7885"/>
    <w:rsid w:val="004C48C6"/>
    <w:rsid w:val="004C4FF9"/>
    <w:rsid w:val="004C7616"/>
    <w:rsid w:val="004D1D18"/>
    <w:rsid w:val="004D43BB"/>
    <w:rsid w:val="004D5381"/>
    <w:rsid w:val="004E13F8"/>
    <w:rsid w:val="004F0D84"/>
    <w:rsid w:val="004F57A4"/>
    <w:rsid w:val="004F6BF2"/>
    <w:rsid w:val="00503E05"/>
    <w:rsid w:val="00506D9B"/>
    <w:rsid w:val="00506FA9"/>
    <w:rsid w:val="00510D7C"/>
    <w:rsid w:val="00526950"/>
    <w:rsid w:val="00546463"/>
    <w:rsid w:val="005474FD"/>
    <w:rsid w:val="00553C4A"/>
    <w:rsid w:val="005566D4"/>
    <w:rsid w:val="005673D0"/>
    <w:rsid w:val="0058361A"/>
    <w:rsid w:val="00587D1E"/>
    <w:rsid w:val="00593DBA"/>
    <w:rsid w:val="005953C4"/>
    <w:rsid w:val="00596AB8"/>
    <w:rsid w:val="005A21C3"/>
    <w:rsid w:val="005A2490"/>
    <w:rsid w:val="005A45D7"/>
    <w:rsid w:val="005A5053"/>
    <w:rsid w:val="005A7BFB"/>
    <w:rsid w:val="005B07BC"/>
    <w:rsid w:val="005C2AB8"/>
    <w:rsid w:val="005C45D8"/>
    <w:rsid w:val="005D081E"/>
    <w:rsid w:val="005D1F37"/>
    <w:rsid w:val="005D5117"/>
    <w:rsid w:val="005D6C3B"/>
    <w:rsid w:val="005E5A5A"/>
    <w:rsid w:val="005E6815"/>
    <w:rsid w:val="005E7DB7"/>
    <w:rsid w:val="005F2410"/>
    <w:rsid w:val="006020D2"/>
    <w:rsid w:val="00605758"/>
    <w:rsid w:val="0061047F"/>
    <w:rsid w:val="00615781"/>
    <w:rsid w:val="00625731"/>
    <w:rsid w:val="00635607"/>
    <w:rsid w:val="0064694A"/>
    <w:rsid w:val="006501C0"/>
    <w:rsid w:val="006509D5"/>
    <w:rsid w:val="006534C6"/>
    <w:rsid w:val="00654EDB"/>
    <w:rsid w:val="006618A3"/>
    <w:rsid w:val="00663F7D"/>
    <w:rsid w:val="00665856"/>
    <w:rsid w:val="00666F87"/>
    <w:rsid w:val="006715DA"/>
    <w:rsid w:val="00673EA3"/>
    <w:rsid w:val="00695872"/>
    <w:rsid w:val="006A6844"/>
    <w:rsid w:val="006B270D"/>
    <w:rsid w:val="006C10A5"/>
    <w:rsid w:val="006C692D"/>
    <w:rsid w:val="006C6A8B"/>
    <w:rsid w:val="006C6AED"/>
    <w:rsid w:val="006D3ACA"/>
    <w:rsid w:val="006E62D8"/>
    <w:rsid w:val="006F53B0"/>
    <w:rsid w:val="007023A8"/>
    <w:rsid w:val="00702A5B"/>
    <w:rsid w:val="00707594"/>
    <w:rsid w:val="00707B69"/>
    <w:rsid w:val="00711560"/>
    <w:rsid w:val="00713C16"/>
    <w:rsid w:val="0072173C"/>
    <w:rsid w:val="007243BC"/>
    <w:rsid w:val="00731E72"/>
    <w:rsid w:val="0073305F"/>
    <w:rsid w:val="007371CA"/>
    <w:rsid w:val="00737E4D"/>
    <w:rsid w:val="00743DE1"/>
    <w:rsid w:val="0076486C"/>
    <w:rsid w:val="00771EC2"/>
    <w:rsid w:val="00771F0D"/>
    <w:rsid w:val="0077412A"/>
    <w:rsid w:val="00783103"/>
    <w:rsid w:val="00787967"/>
    <w:rsid w:val="007A23AD"/>
    <w:rsid w:val="007B1F62"/>
    <w:rsid w:val="007B2BEA"/>
    <w:rsid w:val="007B503A"/>
    <w:rsid w:val="007B6CE0"/>
    <w:rsid w:val="007C352D"/>
    <w:rsid w:val="007C6ACE"/>
    <w:rsid w:val="007D06F1"/>
    <w:rsid w:val="007D0CEA"/>
    <w:rsid w:val="007D32DC"/>
    <w:rsid w:val="007E56C6"/>
    <w:rsid w:val="007E7AFB"/>
    <w:rsid w:val="007F006B"/>
    <w:rsid w:val="00805DCE"/>
    <w:rsid w:val="00806F8C"/>
    <w:rsid w:val="00807C52"/>
    <w:rsid w:val="00810C6F"/>
    <w:rsid w:val="00814502"/>
    <w:rsid w:val="008175EA"/>
    <w:rsid w:val="00827347"/>
    <w:rsid w:val="00832AF5"/>
    <w:rsid w:val="00833CC1"/>
    <w:rsid w:val="00834163"/>
    <w:rsid w:val="008374DF"/>
    <w:rsid w:val="00852B82"/>
    <w:rsid w:val="008542F1"/>
    <w:rsid w:val="00854C5D"/>
    <w:rsid w:val="00860C86"/>
    <w:rsid w:val="008655AB"/>
    <w:rsid w:val="0086709B"/>
    <w:rsid w:val="008710D2"/>
    <w:rsid w:val="00871AEE"/>
    <w:rsid w:val="00887FF9"/>
    <w:rsid w:val="008915F8"/>
    <w:rsid w:val="00892674"/>
    <w:rsid w:val="008A06A1"/>
    <w:rsid w:val="008A450B"/>
    <w:rsid w:val="008C0096"/>
    <w:rsid w:val="008E244F"/>
    <w:rsid w:val="008E6097"/>
    <w:rsid w:val="008F410F"/>
    <w:rsid w:val="008F7E5D"/>
    <w:rsid w:val="0090723F"/>
    <w:rsid w:val="00911629"/>
    <w:rsid w:val="00916A16"/>
    <w:rsid w:val="00917867"/>
    <w:rsid w:val="00932141"/>
    <w:rsid w:val="00936E11"/>
    <w:rsid w:val="0093758B"/>
    <w:rsid w:val="00937BD8"/>
    <w:rsid w:val="00951284"/>
    <w:rsid w:val="00951FD7"/>
    <w:rsid w:val="009529DA"/>
    <w:rsid w:val="00960EB4"/>
    <w:rsid w:val="00961DF8"/>
    <w:rsid w:val="009633E5"/>
    <w:rsid w:val="00963DA5"/>
    <w:rsid w:val="009661C3"/>
    <w:rsid w:val="00981269"/>
    <w:rsid w:val="009827A3"/>
    <w:rsid w:val="0098333E"/>
    <w:rsid w:val="009A1796"/>
    <w:rsid w:val="009A3D92"/>
    <w:rsid w:val="009A4418"/>
    <w:rsid w:val="009B64FA"/>
    <w:rsid w:val="009C7310"/>
    <w:rsid w:val="009D0A0B"/>
    <w:rsid w:val="009D0B00"/>
    <w:rsid w:val="009D1D48"/>
    <w:rsid w:val="009D3FA9"/>
    <w:rsid w:val="009D78FA"/>
    <w:rsid w:val="009D7B56"/>
    <w:rsid w:val="009E5DD0"/>
    <w:rsid w:val="009F469F"/>
    <w:rsid w:val="009F4A09"/>
    <w:rsid w:val="009F7ED5"/>
    <w:rsid w:val="00A07B94"/>
    <w:rsid w:val="00A1013E"/>
    <w:rsid w:val="00A237E1"/>
    <w:rsid w:val="00A23E3F"/>
    <w:rsid w:val="00A24E06"/>
    <w:rsid w:val="00A26E41"/>
    <w:rsid w:val="00A27972"/>
    <w:rsid w:val="00A329B6"/>
    <w:rsid w:val="00A374C1"/>
    <w:rsid w:val="00A41BFD"/>
    <w:rsid w:val="00A41D66"/>
    <w:rsid w:val="00A41FEF"/>
    <w:rsid w:val="00A4300C"/>
    <w:rsid w:val="00A43486"/>
    <w:rsid w:val="00A50CE4"/>
    <w:rsid w:val="00A572B2"/>
    <w:rsid w:val="00A66B9C"/>
    <w:rsid w:val="00A721C5"/>
    <w:rsid w:val="00A81EA5"/>
    <w:rsid w:val="00A81F9D"/>
    <w:rsid w:val="00A83061"/>
    <w:rsid w:val="00AA0A96"/>
    <w:rsid w:val="00AA3688"/>
    <w:rsid w:val="00AA4B93"/>
    <w:rsid w:val="00AA64DC"/>
    <w:rsid w:val="00AA73A3"/>
    <w:rsid w:val="00AB0CCD"/>
    <w:rsid w:val="00AB1F2F"/>
    <w:rsid w:val="00AB3AAE"/>
    <w:rsid w:val="00AB7C62"/>
    <w:rsid w:val="00AC0699"/>
    <w:rsid w:val="00AC3E72"/>
    <w:rsid w:val="00AE180E"/>
    <w:rsid w:val="00B0005B"/>
    <w:rsid w:val="00B051C3"/>
    <w:rsid w:val="00B05B4B"/>
    <w:rsid w:val="00B30DB9"/>
    <w:rsid w:val="00B353BD"/>
    <w:rsid w:val="00B36731"/>
    <w:rsid w:val="00B45F98"/>
    <w:rsid w:val="00B51BCF"/>
    <w:rsid w:val="00B5595E"/>
    <w:rsid w:val="00B8111B"/>
    <w:rsid w:val="00B827D6"/>
    <w:rsid w:val="00B8621B"/>
    <w:rsid w:val="00B86D85"/>
    <w:rsid w:val="00B87722"/>
    <w:rsid w:val="00BA2DF5"/>
    <w:rsid w:val="00BA3FCE"/>
    <w:rsid w:val="00BB135C"/>
    <w:rsid w:val="00BB1488"/>
    <w:rsid w:val="00BE1589"/>
    <w:rsid w:val="00BF370D"/>
    <w:rsid w:val="00BF3881"/>
    <w:rsid w:val="00C0239A"/>
    <w:rsid w:val="00C0249C"/>
    <w:rsid w:val="00C037E0"/>
    <w:rsid w:val="00C071ED"/>
    <w:rsid w:val="00C07620"/>
    <w:rsid w:val="00C12476"/>
    <w:rsid w:val="00C12AB6"/>
    <w:rsid w:val="00C160EB"/>
    <w:rsid w:val="00C1734C"/>
    <w:rsid w:val="00C25B2B"/>
    <w:rsid w:val="00C27333"/>
    <w:rsid w:val="00C30650"/>
    <w:rsid w:val="00C336B5"/>
    <w:rsid w:val="00C37043"/>
    <w:rsid w:val="00C424B7"/>
    <w:rsid w:val="00C5329F"/>
    <w:rsid w:val="00C631B0"/>
    <w:rsid w:val="00C72779"/>
    <w:rsid w:val="00C77DC0"/>
    <w:rsid w:val="00C77E3D"/>
    <w:rsid w:val="00C81E6A"/>
    <w:rsid w:val="00C821EE"/>
    <w:rsid w:val="00C825AB"/>
    <w:rsid w:val="00C8567D"/>
    <w:rsid w:val="00C86A25"/>
    <w:rsid w:val="00C86F2D"/>
    <w:rsid w:val="00C943CA"/>
    <w:rsid w:val="00C963C3"/>
    <w:rsid w:val="00C97173"/>
    <w:rsid w:val="00C978C4"/>
    <w:rsid w:val="00CA257A"/>
    <w:rsid w:val="00CA7167"/>
    <w:rsid w:val="00CB5348"/>
    <w:rsid w:val="00CB54AF"/>
    <w:rsid w:val="00CC3E9E"/>
    <w:rsid w:val="00CD3425"/>
    <w:rsid w:val="00CE4184"/>
    <w:rsid w:val="00CF676C"/>
    <w:rsid w:val="00CF69F3"/>
    <w:rsid w:val="00CF752F"/>
    <w:rsid w:val="00D0080A"/>
    <w:rsid w:val="00D044D6"/>
    <w:rsid w:val="00D270E6"/>
    <w:rsid w:val="00D31649"/>
    <w:rsid w:val="00D35C35"/>
    <w:rsid w:val="00D36066"/>
    <w:rsid w:val="00D42BCF"/>
    <w:rsid w:val="00D441B7"/>
    <w:rsid w:val="00D44EF7"/>
    <w:rsid w:val="00D474ED"/>
    <w:rsid w:val="00D50ECE"/>
    <w:rsid w:val="00D52FC1"/>
    <w:rsid w:val="00D6125B"/>
    <w:rsid w:val="00D8032E"/>
    <w:rsid w:val="00D83CDC"/>
    <w:rsid w:val="00D84383"/>
    <w:rsid w:val="00D87715"/>
    <w:rsid w:val="00D879EA"/>
    <w:rsid w:val="00D93D28"/>
    <w:rsid w:val="00DA10FF"/>
    <w:rsid w:val="00DA1980"/>
    <w:rsid w:val="00DA1FA5"/>
    <w:rsid w:val="00DA3FBE"/>
    <w:rsid w:val="00DB597C"/>
    <w:rsid w:val="00DD4F78"/>
    <w:rsid w:val="00DD5058"/>
    <w:rsid w:val="00DD6718"/>
    <w:rsid w:val="00DE0C70"/>
    <w:rsid w:val="00DE0EDF"/>
    <w:rsid w:val="00DE4EB1"/>
    <w:rsid w:val="00E06916"/>
    <w:rsid w:val="00E071DA"/>
    <w:rsid w:val="00E112E2"/>
    <w:rsid w:val="00E1504E"/>
    <w:rsid w:val="00E16DBA"/>
    <w:rsid w:val="00E222AB"/>
    <w:rsid w:val="00E24E3D"/>
    <w:rsid w:val="00E255B5"/>
    <w:rsid w:val="00E2789B"/>
    <w:rsid w:val="00E322FA"/>
    <w:rsid w:val="00E40D0F"/>
    <w:rsid w:val="00E42E4D"/>
    <w:rsid w:val="00E545E6"/>
    <w:rsid w:val="00E61B05"/>
    <w:rsid w:val="00E6258F"/>
    <w:rsid w:val="00E66689"/>
    <w:rsid w:val="00E72404"/>
    <w:rsid w:val="00E81A24"/>
    <w:rsid w:val="00E84327"/>
    <w:rsid w:val="00E862AD"/>
    <w:rsid w:val="00EA5F64"/>
    <w:rsid w:val="00EA6A2F"/>
    <w:rsid w:val="00EA6A56"/>
    <w:rsid w:val="00EA6C82"/>
    <w:rsid w:val="00EB2B0F"/>
    <w:rsid w:val="00EC2C4E"/>
    <w:rsid w:val="00ED018D"/>
    <w:rsid w:val="00ED17CE"/>
    <w:rsid w:val="00ED73F9"/>
    <w:rsid w:val="00EE012B"/>
    <w:rsid w:val="00EE35A6"/>
    <w:rsid w:val="00EE6033"/>
    <w:rsid w:val="00EF1598"/>
    <w:rsid w:val="00EF3E50"/>
    <w:rsid w:val="00F00857"/>
    <w:rsid w:val="00F07A07"/>
    <w:rsid w:val="00F166CA"/>
    <w:rsid w:val="00F16F8D"/>
    <w:rsid w:val="00F22FDF"/>
    <w:rsid w:val="00F23793"/>
    <w:rsid w:val="00F24925"/>
    <w:rsid w:val="00F31787"/>
    <w:rsid w:val="00F33011"/>
    <w:rsid w:val="00F3497A"/>
    <w:rsid w:val="00F46EC8"/>
    <w:rsid w:val="00F525D1"/>
    <w:rsid w:val="00F5501E"/>
    <w:rsid w:val="00F55750"/>
    <w:rsid w:val="00F61F6A"/>
    <w:rsid w:val="00F64DE1"/>
    <w:rsid w:val="00F660A8"/>
    <w:rsid w:val="00F67CFB"/>
    <w:rsid w:val="00F74C29"/>
    <w:rsid w:val="00F75910"/>
    <w:rsid w:val="00F77C11"/>
    <w:rsid w:val="00F827DB"/>
    <w:rsid w:val="00F876AA"/>
    <w:rsid w:val="00F9572C"/>
    <w:rsid w:val="00FA03B3"/>
    <w:rsid w:val="00FA4D86"/>
    <w:rsid w:val="00FB0F69"/>
    <w:rsid w:val="00FB5C9C"/>
    <w:rsid w:val="00FC0722"/>
    <w:rsid w:val="00FC1348"/>
    <w:rsid w:val="00FC2A4E"/>
    <w:rsid w:val="00FC2FF0"/>
    <w:rsid w:val="00FC358D"/>
    <w:rsid w:val="00FC4A9E"/>
    <w:rsid w:val="00FC696E"/>
    <w:rsid w:val="00FE0B59"/>
    <w:rsid w:val="00FE3164"/>
    <w:rsid w:val="00FE3AF8"/>
    <w:rsid w:val="00FE75B3"/>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9E69B"/>
  <w15:docId w15:val="{1298F967-7181-49F2-B979-7FE6BCEB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F370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CA25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semiHidden/>
    <w:unhideWhenUsed/>
    <w:qFormat/>
    <w:rsid w:val="00FC072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spacing01indent">
    <w:name w:val="justify_spacing01_indent"/>
    <w:basedOn w:val="a"/>
    <w:rsid w:val="00D36066"/>
    <w:pPr>
      <w:spacing w:after="0" w:line="360" w:lineRule="auto"/>
      <w:ind w:firstLine="360"/>
      <w:jc w:val="both"/>
    </w:pPr>
    <w:rPr>
      <w:rFonts w:ascii="Times New Roman" w:eastAsia="Times New Roman" w:hAnsi="Times New Roman"/>
      <w:sz w:val="24"/>
      <w:szCs w:val="24"/>
      <w:lang w:eastAsia="ru-RU"/>
    </w:rPr>
  </w:style>
  <w:style w:type="character" w:customStyle="1" w:styleId="font12">
    <w:name w:val="font12"/>
    <w:rsid w:val="00D36066"/>
    <w:rPr>
      <w:rFonts w:ascii="Times New Roman" w:eastAsia="Times New Roman" w:hAnsi="Times New Roman" w:cs="Times New Roman" w:hint="default"/>
      <w:sz w:val="24"/>
      <w:szCs w:val="24"/>
    </w:rPr>
  </w:style>
  <w:style w:type="paragraph" w:customStyle="1" w:styleId="leftspacing01indent">
    <w:name w:val="left_spacing01_indent"/>
    <w:basedOn w:val="a"/>
    <w:rsid w:val="0090723F"/>
    <w:pPr>
      <w:spacing w:after="0" w:line="360" w:lineRule="auto"/>
      <w:ind w:firstLine="360"/>
    </w:pPr>
    <w:rPr>
      <w:rFonts w:ascii="Times New Roman" w:eastAsia="Times New Roman" w:hAnsi="Times New Roman"/>
      <w:sz w:val="24"/>
      <w:szCs w:val="24"/>
      <w:lang w:eastAsia="ru-RU"/>
    </w:rPr>
  </w:style>
  <w:style w:type="paragraph" w:customStyle="1" w:styleId="justifyspacing01">
    <w:name w:val="justify_spacing01"/>
    <w:basedOn w:val="a"/>
    <w:rsid w:val="0090723F"/>
    <w:pPr>
      <w:spacing w:after="0" w:line="360" w:lineRule="auto"/>
      <w:jc w:val="both"/>
    </w:pPr>
    <w:rPr>
      <w:rFonts w:ascii="Times New Roman" w:eastAsia="Times New Roman" w:hAnsi="Times New Roman"/>
      <w:sz w:val="24"/>
      <w:szCs w:val="24"/>
      <w:lang w:eastAsia="ru-RU"/>
    </w:rPr>
  </w:style>
  <w:style w:type="character" w:customStyle="1" w:styleId="font12bold">
    <w:name w:val="font12bold"/>
    <w:rsid w:val="0090723F"/>
    <w:rPr>
      <w:rFonts w:ascii="Times New Roman" w:eastAsia="Times New Roman" w:hAnsi="Times New Roman" w:cs="Times New Roman" w:hint="default"/>
      <w:b/>
      <w:bCs/>
      <w:sz w:val="24"/>
      <w:szCs w:val="24"/>
    </w:rPr>
  </w:style>
  <w:style w:type="paragraph" w:customStyle="1" w:styleId="leftspacing0">
    <w:name w:val="left_spacing0"/>
    <w:basedOn w:val="a"/>
    <w:rsid w:val="0090723F"/>
    <w:pPr>
      <w:spacing w:after="0" w:line="240" w:lineRule="auto"/>
    </w:pPr>
    <w:rPr>
      <w:rFonts w:ascii="Times New Roman" w:eastAsia="Times New Roman" w:hAnsi="Times New Roman"/>
      <w:sz w:val="24"/>
      <w:szCs w:val="24"/>
      <w:lang w:eastAsia="ru-RU"/>
    </w:rPr>
  </w:style>
  <w:style w:type="character" w:customStyle="1" w:styleId="font11">
    <w:name w:val="font11"/>
    <w:qFormat/>
    <w:rsid w:val="0090723F"/>
    <w:rPr>
      <w:rFonts w:ascii="Times New Roman" w:eastAsia="Times New Roman" w:hAnsi="Times New Roman" w:cs="Times New Roman" w:hint="default"/>
      <w:sz w:val="22"/>
      <w:szCs w:val="22"/>
    </w:rPr>
  </w:style>
  <w:style w:type="table" w:customStyle="1" w:styleId="Table">
    <w:name w:val="Table"/>
    <w:uiPriority w:val="99"/>
    <w:rsid w:val="0090723F"/>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paragraph" w:customStyle="1" w:styleId="centerspacing0">
    <w:name w:val="center_spacing0"/>
    <w:basedOn w:val="a"/>
    <w:rsid w:val="00B827D6"/>
    <w:pPr>
      <w:spacing w:after="0" w:line="240" w:lineRule="auto"/>
      <w:jc w:val="center"/>
    </w:pPr>
    <w:rPr>
      <w:rFonts w:ascii="Times New Roman" w:eastAsia="Times New Roman" w:hAnsi="Times New Roman"/>
      <w:sz w:val="24"/>
      <w:szCs w:val="24"/>
      <w:lang w:eastAsia="ru-RU"/>
    </w:rPr>
  </w:style>
  <w:style w:type="character" w:customStyle="1" w:styleId="font12italic">
    <w:name w:val="font12italic"/>
    <w:rsid w:val="00F827DB"/>
    <w:rPr>
      <w:rFonts w:ascii="Times New Roman" w:eastAsia="Times New Roman" w:hAnsi="Times New Roman" w:cs="Times New Roman" w:hint="default"/>
      <w:i/>
      <w:iCs/>
      <w:sz w:val="24"/>
      <w:szCs w:val="24"/>
    </w:rPr>
  </w:style>
  <w:style w:type="character" w:customStyle="1" w:styleId="font11bold">
    <w:name w:val="font11bold"/>
    <w:rsid w:val="00713C16"/>
    <w:rPr>
      <w:rFonts w:ascii="Times New Roman" w:eastAsia="Times New Roman" w:hAnsi="Times New Roman" w:cs="Times New Roman" w:hint="default"/>
      <w:b/>
      <w:bCs/>
      <w:sz w:val="22"/>
      <w:szCs w:val="22"/>
    </w:rPr>
  </w:style>
  <w:style w:type="character" w:customStyle="1" w:styleId="40">
    <w:name w:val="Заголовок 4 Знак"/>
    <w:basedOn w:val="a0"/>
    <w:link w:val="4"/>
    <w:semiHidden/>
    <w:rsid w:val="00FC0722"/>
    <w:rPr>
      <w:rFonts w:asciiTheme="majorHAnsi" w:eastAsiaTheme="majorEastAsia" w:hAnsiTheme="majorHAnsi" w:cstheme="majorBidi"/>
      <w:i/>
      <w:iCs/>
      <w:color w:val="365F91" w:themeColor="accent1" w:themeShade="BF"/>
    </w:rPr>
  </w:style>
  <w:style w:type="character" w:customStyle="1" w:styleId="30">
    <w:name w:val="Заголовок 3 Знак"/>
    <w:basedOn w:val="a0"/>
    <w:link w:val="3"/>
    <w:semiHidden/>
    <w:rsid w:val="00CA257A"/>
    <w:rPr>
      <w:rFonts w:asciiTheme="majorHAnsi" w:eastAsiaTheme="majorEastAsia" w:hAnsiTheme="majorHAnsi" w:cstheme="majorBidi"/>
      <w:color w:val="243F60" w:themeColor="accent1" w:themeShade="7F"/>
      <w:sz w:val="24"/>
      <w:szCs w:val="24"/>
    </w:rPr>
  </w:style>
  <w:style w:type="table" w:customStyle="1" w:styleId="Table1">
    <w:name w:val="Table1"/>
    <w:uiPriority w:val="99"/>
    <w:rsid w:val="00CA257A"/>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2">
    <w:name w:val="Table2"/>
    <w:uiPriority w:val="99"/>
    <w:rsid w:val="00F33011"/>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3">
    <w:name w:val="Table3"/>
    <w:uiPriority w:val="99"/>
    <w:rsid w:val="00046CE6"/>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4">
    <w:name w:val="Table4"/>
    <w:uiPriority w:val="99"/>
    <w:rsid w:val="005D081E"/>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5">
    <w:name w:val="Table5"/>
    <w:uiPriority w:val="99"/>
    <w:rsid w:val="004123CF"/>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6">
    <w:name w:val="Table6"/>
    <w:uiPriority w:val="99"/>
    <w:rsid w:val="00707594"/>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7">
    <w:name w:val="Table7"/>
    <w:uiPriority w:val="99"/>
    <w:rsid w:val="006509D5"/>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8">
    <w:name w:val="Table8"/>
    <w:uiPriority w:val="99"/>
    <w:rsid w:val="00960EB4"/>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customStyle="1" w:styleId="20">
    <w:name w:val="Заголовок 2 Знак"/>
    <w:basedOn w:val="a0"/>
    <w:link w:val="2"/>
    <w:semiHidden/>
    <w:rsid w:val="00BF370D"/>
    <w:rPr>
      <w:rFonts w:asciiTheme="majorHAnsi" w:eastAsiaTheme="majorEastAsia" w:hAnsiTheme="majorHAnsi" w:cstheme="majorBidi"/>
      <w:color w:val="365F91" w:themeColor="accent1" w:themeShade="BF"/>
      <w:sz w:val="26"/>
      <w:szCs w:val="26"/>
    </w:rPr>
  </w:style>
  <w:style w:type="table" w:customStyle="1" w:styleId="Table9">
    <w:name w:val="Table9"/>
    <w:uiPriority w:val="99"/>
    <w:rsid w:val="00BF370D"/>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10">
    <w:name w:val="Table10"/>
    <w:uiPriority w:val="99"/>
    <w:rsid w:val="00961DF8"/>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numbering" w:customStyle="1" w:styleId="12">
    <w:name w:val="Нет списка1"/>
    <w:next w:val="a2"/>
    <w:uiPriority w:val="99"/>
    <w:semiHidden/>
    <w:unhideWhenUsed/>
    <w:rsid w:val="00FA03B3"/>
  </w:style>
  <w:style w:type="character" w:customStyle="1" w:styleId="13">
    <w:name w:val="Гиперссылка1"/>
    <w:basedOn w:val="a0"/>
    <w:uiPriority w:val="99"/>
    <w:semiHidden/>
    <w:unhideWhenUsed/>
    <w:rsid w:val="00FA03B3"/>
    <w:rPr>
      <w:color w:val="0000FF"/>
      <w:u w:val="single"/>
    </w:rPr>
  </w:style>
  <w:style w:type="character" w:customStyle="1" w:styleId="14">
    <w:name w:val="Просмотренная гиперссылка1"/>
    <w:basedOn w:val="a0"/>
    <w:uiPriority w:val="99"/>
    <w:semiHidden/>
    <w:unhideWhenUsed/>
    <w:rsid w:val="00FA03B3"/>
    <w:rPr>
      <w:color w:val="800080"/>
      <w:u w:val="single"/>
    </w:rPr>
  </w:style>
  <w:style w:type="paragraph" w:customStyle="1" w:styleId="msonormal0">
    <w:name w:val="msonormal"/>
    <w:basedOn w:val="a"/>
    <w:rsid w:val="00FA03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eftspacing01">
    <w:name w:val="left_spacing01"/>
    <w:basedOn w:val="a"/>
    <w:rsid w:val="00FA03B3"/>
    <w:pPr>
      <w:spacing w:after="0" w:line="360" w:lineRule="auto"/>
    </w:pPr>
    <w:rPr>
      <w:rFonts w:ascii="Times New Roman" w:eastAsia="Times New Roman" w:hAnsi="Times New Roman"/>
      <w:sz w:val="24"/>
      <w:szCs w:val="24"/>
      <w:lang w:eastAsia="ru-RU"/>
    </w:rPr>
  </w:style>
  <w:style w:type="paragraph" w:customStyle="1" w:styleId="leftspacing1">
    <w:name w:val="left_spacing1"/>
    <w:basedOn w:val="a"/>
    <w:rsid w:val="00FA03B3"/>
    <w:pPr>
      <w:spacing w:after="0" w:line="360" w:lineRule="auto"/>
    </w:pPr>
    <w:rPr>
      <w:rFonts w:ascii="Times New Roman" w:eastAsia="Times New Roman" w:hAnsi="Times New Roman"/>
      <w:sz w:val="24"/>
      <w:szCs w:val="24"/>
      <w:lang w:eastAsia="ru-RU"/>
    </w:rPr>
  </w:style>
  <w:style w:type="paragraph" w:customStyle="1" w:styleId="leftspacing2">
    <w:name w:val="left_spacing2"/>
    <w:basedOn w:val="a"/>
    <w:rsid w:val="00FA03B3"/>
    <w:pPr>
      <w:spacing w:after="0" w:line="480" w:lineRule="auto"/>
    </w:pPr>
    <w:rPr>
      <w:rFonts w:ascii="Times New Roman" w:eastAsia="Times New Roman" w:hAnsi="Times New Roman"/>
      <w:sz w:val="24"/>
      <w:szCs w:val="24"/>
      <w:lang w:eastAsia="ru-RU"/>
    </w:rPr>
  </w:style>
  <w:style w:type="paragraph" w:customStyle="1" w:styleId="leftspacing0indent">
    <w:name w:val="left_spacing0_indent"/>
    <w:basedOn w:val="a"/>
    <w:rsid w:val="00FA03B3"/>
    <w:pPr>
      <w:spacing w:after="0" w:line="240" w:lineRule="auto"/>
      <w:ind w:firstLine="360"/>
    </w:pPr>
    <w:rPr>
      <w:rFonts w:ascii="Times New Roman" w:eastAsia="Times New Roman" w:hAnsi="Times New Roman"/>
      <w:sz w:val="24"/>
      <w:szCs w:val="24"/>
      <w:lang w:eastAsia="ru-RU"/>
    </w:rPr>
  </w:style>
  <w:style w:type="paragraph" w:customStyle="1" w:styleId="leftspacing1indent">
    <w:name w:val="left_spacing1_indent"/>
    <w:basedOn w:val="a"/>
    <w:rsid w:val="00FA03B3"/>
    <w:pPr>
      <w:spacing w:after="0" w:line="360" w:lineRule="auto"/>
      <w:ind w:firstLine="360"/>
    </w:pPr>
    <w:rPr>
      <w:rFonts w:ascii="Times New Roman" w:eastAsia="Times New Roman" w:hAnsi="Times New Roman"/>
      <w:sz w:val="24"/>
      <w:szCs w:val="24"/>
      <w:lang w:eastAsia="ru-RU"/>
    </w:rPr>
  </w:style>
  <w:style w:type="paragraph" w:customStyle="1" w:styleId="rightspacing0">
    <w:name w:val="right_spacing0"/>
    <w:basedOn w:val="a"/>
    <w:rsid w:val="00FA03B3"/>
    <w:pPr>
      <w:spacing w:after="0" w:line="240" w:lineRule="auto"/>
      <w:jc w:val="right"/>
    </w:pPr>
    <w:rPr>
      <w:rFonts w:ascii="Times New Roman" w:eastAsia="Times New Roman" w:hAnsi="Times New Roman"/>
      <w:sz w:val="24"/>
      <w:szCs w:val="24"/>
      <w:lang w:eastAsia="ru-RU"/>
    </w:rPr>
  </w:style>
  <w:style w:type="paragraph" w:customStyle="1" w:styleId="rightspacing01">
    <w:name w:val="right_spacing01"/>
    <w:basedOn w:val="a"/>
    <w:rsid w:val="00FA03B3"/>
    <w:pPr>
      <w:spacing w:after="0" w:line="360" w:lineRule="auto"/>
      <w:jc w:val="right"/>
    </w:pPr>
    <w:rPr>
      <w:rFonts w:ascii="Times New Roman" w:eastAsia="Times New Roman" w:hAnsi="Times New Roman"/>
      <w:sz w:val="24"/>
      <w:szCs w:val="24"/>
      <w:lang w:eastAsia="ru-RU"/>
    </w:rPr>
  </w:style>
  <w:style w:type="paragraph" w:customStyle="1" w:styleId="rightspacing1">
    <w:name w:val="right_spacing1"/>
    <w:basedOn w:val="a"/>
    <w:qFormat/>
    <w:rsid w:val="00FA03B3"/>
    <w:pPr>
      <w:spacing w:after="0" w:line="360" w:lineRule="auto"/>
      <w:jc w:val="right"/>
    </w:pPr>
    <w:rPr>
      <w:rFonts w:ascii="Times New Roman" w:eastAsia="Times New Roman" w:hAnsi="Times New Roman"/>
      <w:sz w:val="24"/>
      <w:szCs w:val="24"/>
      <w:lang w:eastAsia="ru-RU"/>
    </w:rPr>
  </w:style>
  <w:style w:type="paragraph" w:customStyle="1" w:styleId="rightspacing2">
    <w:name w:val="right_spacing2"/>
    <w:basedOn w:val="a"/>
    <w:rsid w:val="00FA03B3"/>
    <w:pPr>
      <w:spacing w:after="0" w:line="480" w:lineRule="auto"/>
      <w:jc w:val="right"/>
    </w:pPr>
    <w:rPr>
      <w:rFonts w:ascii="Times New Roman" w:eastAsia="Times New Roman" w:hAnsi="Times New Roman"/>
      <w:sz w:val="24"/>
      <w:szCs w:val="24"/>
      <w:lang w:eastAsia="ru-RU"/>
    </w:rPr>
  </w:style>
  <w:style w:type="paragraph" w:customStyle="1" w:styleId="centerspacing01">
    <w:name w:val="center_spacing01"/>
    <w:basedOn w:val="a"/>
    <w:rsid w:val="00FA03B3"/>
    <w:pPr>
      <w:spacing w:after="0" w:line="360" w:lineRule="auto"/>
      <w:jc w:val="center"/>
    </w:pPr>
    <w:rPr>
      <w:rFonts w:ascii="Times New Roman" w:eastAsia="Times New Roman" w:hAnsi="Times New Roman"/>
      <w:sz w:val="24"/>
      <w:szCs w:val="24"/>
      <w:lang w:eastAsia="ru-RU"/>
    </w:rPr>
  </w:style>
  <w:style w:type="paragraph" w:customStyle="1" w:styleId="centerspacing1">
    <w:name w:val="center_spacing1"/>
    <w:basedOn w:val="a"/>
    <w:qFormat/>
    <w:rsid w:val="00FA03B3"/>
    <w:pPr>
      <w:spacing w:after="0" w:line="360" w:lineRule="auto"/>
      <w:jc w:val="center"/>
    </w:pPr>
    <w:rPr>
      <w:rFonts w:ascii="Times New Roman" w:eastAsia="Times New Roman" w:hAnsi="Times New Roman"/>
      <w:sz w:val="24"/>
      <w:szCs w:val="24"/>
      <w:lang w:eastAsia="ru-RU"/>
    </w:rPr>
  </w:style>
  <w:style w:type="paragraph" w:customStyle="1" w:styleId="centerspacing2">
    <w:name w:val="center_spacing2"/>
    <w:basedOn w:val="a"/>
    <w:rsid w:val="00FA03B3"/>
    <w:pPr>
      <w:spacing w:after="0" w:line="480" w:lineRule="auto"/>
      <w:jc w:val="center"/>
    </w:pPr>
    <w:rPr>
      <w:rFonts w:ascii="Times New Roman" w:eastAsia="Times New Roman" w:hAnsi="Times New Roman"/>
      <w:sz w:val="24"/>
      <w:szCs w:val="24"/>
      <w:lang w:eastAsia="ru-RU"/>
    </w:rPr>
  </w:style>
  <w:style w:type="paragraph" w:customStyle="1" w:styleId="justifyspacing0">
    <w:name w:val="justify_spacing0"/>
    <w:basedOn w:val="a"/>
    <w:rsid w:val="00FA03B3"/>
    <w:pPr>
      <w:spacing w:after="0" w:line="240" w:lineRule="auto"/>
      <w:jc w:val="both"/>
    </w:pPr>
    <w:rPr>
      <w:rFonts w:ascii="Times New Roman" w:eastAsia="Times New Roman" w:hAnsi="Times New Roman"/>
      <w:sz w:val="24"/>
      <w:szCs w:val="24"/>
      <w:lang w:eastAsia="ru-RU"/>
    </w:rPr>
  </w:style>
  <w:style w:type="paragraph" w:customStyle="1" w:styleId="justifyspacing1">
    <w:name w:val="justify_spacing1"/>
    <w:basedOn w:val="a"/>
    <w:rsid w:val="00FA03B3"/>
    <w:pPr>
      <w:spacing w:after="0" w:line="360" w:lineRule="auto"/>
      <w:jc w:val="both"/>
    </w:pPr>
    <w:rPr>
      <w:rFonts w:ascii="Times New Roman" w:eastAsia="Times New Roman" w:hAnsi="Times New Roman"/>
      <w:sz w:val="24"/>
      <w:szCs w:val="24"/>
      <w:lang w:eastAsia="ru-RU"/>
    </w:rPr>
  </w:style>
  <w:style w:type="paragraph" w:customStyle="1" w:styleId="justifyspacing2">
    <w:name w:val="justify_spacing2"/>
    <w:basedOn w:val="a"/>
    <w:rsid w:val="00FA03B3"/>
    <w:pPr>
      <w:spacing w:after="0" w:line="480" w:lineRule="auto"/>
      <w:jc w:val="both"/>
    </w:pPr>
    <w:rPr>
      <w:rFonts w:ascii="Times New Roman" w:eastAsia="Times New Roman" w:hAnsi="Times New Roman"/>
      <w:sz w:val="24"/>
      <w:szCs w:val="24"/>
      <w:lang w:eastAsia="ru-RU"/>
    </w:rPr>
  </w:style>
  <w:style w:type="paragraph" w:customStyle="1" w:styleId="justifyspacing0middle">
    <w:name w:val="justify_spacing0_middle"/>
    <w:basedOn w:val="a"/>
    <w:qFormat/>
    <w:rsid w:val="00FA03B3"/>
    <w:pPr>
      <w:spacing w:after="0" w:line="240" w:lineRule="auto"/>
      <w:jc w:val="both"/>
    </w:pPr>
    <w:rPr>
      <w:rFonts w:ascii="Times New Roman" w:eastAsia="Times New Roman" w:hAnsi="Times New Roman"/>
      <w:sz w:val="24"/>
      <w:szCs w:val="24"/>
      <w:lang w:eastAsia="ru-RU"/>
    </w:rPr>
  </w:style>
  <w:style w:type="character" w:customStyle="1" w:styleId="15">
    <w:name w:val="Знак сноски1"/>
    <w:semiHidden/>
    <w:rsid w:val="00FA03B3"/>
    <w:rPr>
      <w:vertAlign w:val="superscript"/>
    </w:rPr>
  </w:style>
  <w:style w:type="character" w:customStyle="1" w:styleId="font12sub">
    <w:name w:val="font12sub"/>
    <w:rsid w:val="00FA03B3"/>
    <w:rPr>
      <w:rFonts w:ascii="Times New Roman" w:eastAsia="Times New Roman" w:hAnsi="Times New Roman" w:cs="Times New Roman" w:hint="default"/>
      <w:sz w:val="24"/>
      <w:szCs w:val="24"/>
      <w:vertAlign w:val="subscript"/>
    </w:rPr>
  </w:style>
  <w:style w:type="character" w:customStyle="1" w:styleId="font12super">
    <w:name w:val="font12super"/>
    <w:rsid w:val="00FA03B3"/>
    <w:rPr>
      <w:rFonts w:ascii="Times New Roman" w:eastAsia="Times New Roman" w:hAnsi="Times New Roman" w:cs="Times New Roman" w:hint="default"/>
      <w:sz w:val="24"/>
      <w:szCs w:val="24"/>
      <w:vertAlign w:val="superscript"/>
    </w:rPr>
  </w:style>
  <w:style w:type="character" w:customStyle="1" w:styleId="font13">
    <w:name w:val="font13"/>
    <w:rsid w:val="00FA03B3"/>
    <w:rPr>
      <w:rFonts w:ascii="Times New Roman" w:eastAsia="Times New Roman" w:hAnsi="Times New Roman" w:cs="Times New Roman" w:hint="default"/>
      <w:sz w:val="26"/>
      <w:szCs w:val="26"/>
    </w:rPr>
  </w:style>
  <w:style w:type="character" w:customStyle="1" w:styleId="font13bold">
    <w:name w:val="font13bold"/>
    <w:rsid w:val="00FA03B3"/>
    <w:rPr>
      <w:rFonts w:ascii="Times New Roman" w:eastAsia="Times New Roman" w:hAnsi="Times New Roman" w:cs="Times New Roman" w:hint="default"/>
      <w:b/>
      <w:bCs/>
      <w:sz w:val="26"/>
      <w:szCs w:val="26"/>
    </w:rPr>
  </w:style>
  <w:style w:type="character" w:customStyle="1" w:styleId="font13italic">
    <w:name w:val="font13italic"/>
    <w:rsid w:val="00FA03B3"/>
    <w:rPr>
      <w:rFonts w:ascii="Times New Roman" w:eastAsia="Times New Roman" w:hAnsi="Times New Roman" w:cs="Times New Roman" w:hint="default"/>
      <w:i/>
      <w:iCs/>
      <w:sz w:val="26"/>
      <w:szCs w:val="26"/>
    </w:rPr>
  </w:style>
  <w:style w:type="table" w:customStyle="1" w:styleId="TableHide">
    <w:name w:val="TableHide"/>
    <w:uiPriority w:val="99"/>
    <w:rsid w:val="00FA03B3"/>
    <w:rPr>
      <w:rFonts w:ascii="Times New Roman" w:eastAsia="Times New Roman" w:hAnsi="Times New Roman" w:cs="Times New Roman"/>
      <w:sz w:val="24"/>
      <w:szCs w:val="24"/>
      <w:lang w:eastAsia="ru-RU"/>
    </w:rPr>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11">
    <w:name w:val="Table11"/>
    <w:uiPriority w:val="99"/>
    <w:rsid w:val="00FA03B3"/>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styleId="af5">
    <w:name w:val="Hyperlink"/>
    <w:basedOn w:val="a0"/>
    <w:uiPriority w:val="99"/>
    <w:semiHidden/>
    <w:unhideWhenUsed/>
    <w:qFormat/>
    <w:rsid w:val="00FA03B3"/>
    <w:rPr>
      <w:color w:val="0000FF" w:themeColor="hyperlink"/>
      <w:u w:val="single"/>
    </w:rPr>
  </w:style>
  <w:style w:type="character" w:styleId="af6">
    <w:name w:val="FollowedHyperlink"/>
    <w:basedOn w:val="a0"/>
    <w:uiPriority w:val="99"/>
    <w:semiHidden/>
    <w:unhideWhenUsed/>
    <w:rsid w:val="00FA03B3"/>
    <w:rPr>
      <w:color w:val="800080" w:themeColor="followedHyperlink"/>
      <w:u w:val="single"/>
    </w:rPr>
  </w:style>
  <w:style w:type="table" w:customStyle="1" w:styleId="Table12">
    <w:name w:val="Table12"/>
    <w:uiPriority w:val="99"/>
    <w:rsid w:val="00654EDB"/>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13">
    <w:name w:val="Table13"/>
    <w:uiPriority w:val="99"/>
    <w:rsid w:val="00D44EF7"/>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numbering" w:customStyle="1" w:styleId="21">
    <w:name w:val="Нет списка2"/>
    <w:next w:val="a2"/>
    <w:uiPriority w:val="99"/>
    <w:semiHidden/>
    <w:unhideWhenUsed/>
    <w:rsid w:val="00D44EF7"/>
  </w:style>
  <w:style w:type="table" w:customStyle="1" w:styleId="TableHide1">
    <w:name w:val="TableHide1"/>
    <w:uiPriority w:val="99"/>
    <w:rsid w:val="00D44EF7"/>
    <w:rPr>
      <w:rFonts w:ascii="Times New Roman" w:eastAsia="Times New Roman" w:hAnsi="Times New Roman" w:cs="Times New Roman"/>
      <w:sz w:val="24"/>
      <w:szCs w:val="24"/>
      <w:lang w:eastAsia="ru-RU"/>
    </w:rPr>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14">
    <w:name w:val="Table14"/>
    <w:uiPriority w:val="99"/>
    <w:rsid w:val="00D44EF7"/>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15">
    <w:name w:val="Table15"/>
    <w:uiPriority w:val="99"/>
    <w:qFormat/>
    <w:rsid w:val="00D50ECE"/>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16">
    <w:name w:val="Table16"/>
    <w:uiPriority w:val="99"/>
    <w:qFormat/>
    <w:rsid w:val="00506FA9"/>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numbering" w:customStyle="1" w:styleId="31">
    <w:name w:val="Нет списка3"/>
    <w:next w:val="a2"/>
    <w:uiPriority w:val="99"/>
    <w:semiHidden/>
    <w:unhideWhenUsed/>
    <w:rsid w:val="001974AA"/>
  </w:style>
  <w:style w:type="character" w:styleId="af7">
    <w:name w:val="footnote reference"/>
    <w:semiHidden/>
    <w:unhideWhenUsed/>
    <w:qFormat/>
    <w:rsid w:val="001974AA"/>
    <w:rPr>
      <w:vertAlign w:val="superscript"/>
    </w:rPr>
  </w:style>
  <w:style w:type="table" w:customStyle="1" w:styleId="TableHide2">
    <w:name w:val="TableHide2"/>
    <w:uiPriority w:val="99"/>
    <w:rsid w:val="001974AA"/>
    <w:rPr>
      <w:rFonts w:ascii="Times New Roman" w:eastAsia="SimSun" w:hAnsi="Times New Roman" w:cs="Times New Roman"/>
      <w:sz w:val="20"/>
      <w:szCs w:val="20"/>
      <w:lang w:eastAsia="ru-RU"/>
    </w:rPr>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17">
    <w:name w:val="Table17"/>
    <w:uiPriority w:val="99"/>
    <w:qFormat/>
    <w:rsid w:val="001974AA"/>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813">
      <w:bodyDiv w:val="1"/>
      <w:marLeft w:val="0"/>
      <w:marRight w:val="0"/>
      <w:marTop w:val="0"/>
      <w:marBottom w:val="0"/>
      <w:divBdr>
        <w:top w:val="none" w:sz="0" w:space="0" w:color="auto"/>
        <w:left w:val="none" w:sz="0" w:space="0" w:color="auto"/>
        <w:bottom w:val="none" w:sz="0" w:space="0" w:color="auto"/>
        <w:right w:val="none" w:sz="0" w:space="0" w:color="auto"/>
      </w:divBdr>
    </w:div>
    <w:div w:id="16585171">
      <w:bodyDiv w:val="1"/>
      <w:marLeft w:val="0"/>
      <w:marRight w:val="0"/>
      <w:marTop w:val="0"/>
      <w:marBottom w:val="0"/>
      <w:divBdr>
        <w:top w:val="none" w:sz="0" w:space="0" w:color="auto"/>
        <w:left w:val="none" w:sz="0" w:space="0" w:color="auto"/>
        <w:bottom w:val="none" w:sz="0" w:space="0" w:color="auto"/>
        <w:right w:val="none" w:sz="0" w:space="0" w:color="auto"/>
      </w:divBdr>
    </w:div>
    <w:div w:id="19015111">
      <w:bodyDiv w:val="1"/>
      <w:marLeft w:val="0"/>
      <w:marRight w:val="0"/>
      <w:marTop w:val="0"/>
      <w:marBottom w:val="0"/>
      <w:divBdr>
        <w:top w:val="none" w:sz="0" w:space="0" w:color="auto"/>
        <w:left w:val="none" w:sz="0" w:space="0" w:color="auto"/>
        <w:bottom w:val="none" w:sz="0" w:space="0" w:color="auto"/>
        <w:right w:val="none" w:sz="0" w:space="0" w:color="auto"/>
      </w:divBdr>
    </w:div>
    <w:div w:id="24136752">
      <w:bodyDiv w:val="1"/>
      <w:marLeft w:val="0"/>
      <w:marRight w:val="0"/>
      <w:marTop w:val="0"/>
      <w:marBottom w:val="0"/>
      <w:divBdr>
        <w:top w:val="none" w:sz="0" w:space="0" w:color="auto"/>
        <w:left w:val="none" w:sz="0" w:space="0" w:color="auto"/>
        <w:bottom w:val="none" w:sz="0" w:space="0" w:color="auto"/>
        <w:right w:val="none" w:sz="0" w:space="0" w:color="auto"/>
      </w:divBdr>
    </w:div>
    <w:div w:id="26608680">
      <w:bodyDiv w:val="1"/>
      <w:marLeft w:val="0"/>
      <w:marRight w:val="0"/>
      <w:marTop w:val="0"/>
      <w:marBottom w:val="0"/>
      <w:divBdr>
        <w:top w:val="none" w:sz="0" w:space="0" w:color="auto"/>
        <w:left w:val="none" w:sz="0" w:space="0" w:color="auto"/>
        <w:bottom w:val="none" w:sz="0" w:space="0" w:color="auto"/>
        <w:right w:val="none" w:sz="0" w:space="0" w:color="auto"/>
      </w:divBdr>
    </w:div>
    <w:div w:id="27537318">
      <w:bodyDiv w:val="1"/>
      <w:marLeft w:val="0"/>
      <w:marRight w:val="0"/>
      <w:marTop w:val="0"/>
      <w:marBottom w:val="0"/>
      <w:divBdr>
        <w:top w:val="none" w:sz="0" w:space="0" w:color="auto"/>
        <w:left w:val="none" w:sz="0" w:space="0" w:color="auto"/>
        <w:bottom w:val="none" w:sz="0" w:space="0" w:color="auto"/>
        <w:right w:val="none" w:sz="0" w:space="0" w:color="auto"/>
      </w:divBdr>
    </w:div>
    <w:div w:id="27994385">
      <w:bodyDiv w:val="1"/>
      <w:marLeft w:val="0"/>
      <w:marRight w:val="0"/>
      <w:marTop w:val="0"/>
      <w:marBottom w:val="0"/>
      <w:divBdr>
        <w:top w:val="none" w:sz="0" w:space="0" w:color="auto"/>
        <w:left w:val="none" w:sz="0" w:space="0" w:color="auto"/>
        <w:bottom w:val="none" w:sz="0" w:space="0" w:color="auto"/>
        <w:right w:val="none" w:sz="0" w:space="0" w:color="auto"/>
      </w:divBdr>
    </w:div>
    <w:div w:id="80223011">
      <w:bodyDiv w:val="1"/>
      <w:marLeft w:val="0"/>
      <w:marRight w:val="0"/>
      <w:marTop w:val="0"/>
      <w:marBottom w:val="0"/>
      <w:divBdr>
        <w:top w:val="none" w:sz="0" w:space="0" w:color="auto"/>
        <w:left w:val="none" w:sz="0" w:space="0" w:color="auto"/>
        <w:bottom w:val="none" w:sz="0" w:space="0" w:color="auto"/>
        <w:right w:val="none" w:sz="0" w:space="0" w:color="auto"/>
      </w:divBdr>
    </w:div>
    <w:div w:id="116143274">
      <w:bodyDiv w:val="1"/>
      <w:marLeft w:val="0"/>
      <w:marRight w:val="0"/>
      <w:marTop w:val="0"/>
      <w:marBottom w:val="0"/>
      <w:divBdr>
        <w:top w:val="none" w:sz="0" w:space="0" w:color="auto"/>
        <w:left w:val="none" w:sz="0" w:space="0" w:color="auto"/>
        <w:bottom w:val="none" w:sz="0" w:space="0" w:color="auto"/>
        <w:right w:val="none" w:sz="0" w:space="0" w:color="auto"/>
      </w:divBdr>
    </w:div>
    <w:div w:id="117645767">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76818291">
      <w:bodyDiv w:val="1"/>
      <w:marLeft w:val="0"/>
      <w:marRight w:val="0"/>
      <w:marTop w:val="0"/>
      <w:marBottom w:val="0"/>
      <w:divBdr>
        <w:top w:val="none" w:sz="0" w:space="0" w:color="auto"/>
        <w:left w:val="none" w:sz="0" w:space="0" w:color="auto"/>
        <w:bottom w:val="none" w:sz="0" w:space="0" w:color="auto"/>
        <w:right w:val="none" w:sz="0" w:space="0" w:color="auto"/>
      </w:divBdr>
    </w:div>
    <w:div w:id="197282798">
      <w:bodyDiv w:val="1"/>
      <w:marLeft w:val="0"/>
      <w:marRight w:val="0"/>
      <w:marTop w:val="0"/>
      <w:marBottom w:val="0"/>
      <w:divBdr>
        <w:top w:val="none" w:sz="0" w:space="0" w:color="auto"/>
        <w:left w:val="none" w:sz="0" w:space="0" w:color="auto"/>
        <w:bottom w:val="none" w:sz="0" w:space="0" w:color="auto"/>
        <w:right w:val="none" w:sz="0" w:space="0" w:color="auto"/>
      </w:divBdr>
    </w:div>
    <w:div w:id="224486059">
      <w:bodyDiv w:val="1"/>
      <w:marLeft w:val="0"/>
      <w:marRight w:val="0"/>
      <w:marTop w:val="0"/>
      <w:marBottom w:val="0"/>
      <w:divBdr>
        <w:top w:val="none" w:sz="0" w:space="0" w:color="auto"/>
        <w:left w:val="none" w:sz="0" w:space="0" w:color="auto"/>
        <w:bottom w:val="none" w:sz="0" w:space="0" w:color="auto"/>
        <w:right w:val="none" w:sz="0" w:space="0" w:color="auto"/>
      </w:divBdr>
    </w:div>
    <w:div w:id="287930142">
      <w:bodyDiv w:val="1"/>
      <w:marLeft w:val="0"/>
      <w:marRight w:val="0"/>
      <w:marTop w:val="0"/>
      <w:marBottom w:val="0"/>
      <w:divBdr>
        <w:top w:val="none" w:sz="0" w:space="0" w:color="auto"/>
        <w:left w:val="none" w:sz="0" w:space="0" w:color="auto"/>
        <w:bottom w:val="none" w:sz="0" w:space="0" w:color="auto"/>
        <w:right w:val="none" w:sz="0" w:space="0" w:color="auto"/>
      </w:divBdr>
    </w:div>
    <w:div w:id="312225513">
      <w:bodyDiv w:val="1"/>
      <w:marLeft w:val="0"/>
      <w:marRight w:val="0"/>
      <w:marTop w:val="0"/>
      <w:marBottom w:val="0"/>
      <w:divBdr>
        <w:top w:val="none" w:sz="0" w:space="0" w:color="auto"/>
        <w:left w:val="none" w:sz="0" w:space="0" w:color="auto"/>
        <w:bottom w:val="none" w:sz="0" w:space="0" w:color="auto"/>
        <w:right w:val="none" w:sz="0" w:space="0" w:color="auto"/>
      </w:divBdr>
    </w:div>
    <w:div w:id="401491890">
      <w:bodyDiv w:val="1"/>
      <w:marLeft w:val="0"/>
      <w:marRight w:val="0"/>
      <w:marTop w:val="0"/>
      <w:marBottom w:val="0"/>
      <w:divBdr>
        <w:top w:val="none" w:sz="0" w:space="0" w:color="auto"/>
        <w:left w:val="none" w:sz="0" w:space="0" w:color="auto"/>
        <w:bottom w:val="none" w:sz="0" w:space="0" w:color="auto"/>
        <w:right w:val="none" w:sz="0" w:space="0" w:color="auto"/>
      </w:divBdr>
    </w:div>
    <w:div w:id="432627237">
      <w:bodyDiv w:val="1"/>
      <w:marLeft w:val="0"/>
      <w:marRight w:val="0"/>
      <w:marTop w:val="0"/>
      <w:marBottom w:val="0"/>
      <w:divBdr>
        <w:top w:val="none" w:sz="0" w:space="0" w:color="auto"/>
        <w:left w:val="none" w:sz="0" w:space="0" w:color="auto"/>
        <w:bottom w:val="none" w:sz="0" w:space="0" w:color="auto"/>
        <w:right w:val="none" w:sz="0" w:space="0" w:color="auto"/>
      </w:divBdr>
    </w:div>
    <w:div w:id="441339147">
      <w:bodyDiv w:val="1"/>
      <w:marLeft w:val="0"/>
      <w:marRight w:val="0"/>
      <w:marTop w:val="0"/>
      <w:marBottom w:val="0"/>
      <w:divBdr>
        <w:top w:val="none" w:sz="0" w:space="0" w:color="auto"/>
        <w:left w:val="none" w:sz="0" w:space="0" w:color="auto"/>
        <w:bottom w:val="none" w:sz="0" w:space="0" w:color="auto"/>
        <w:right w:val="none" w:sz="0" w:space="0" w:color="auto"/>
      </w:divBdr>
    </w:div>
    <w:div w:id="558131705">
      <w:bodyDiv w:val="1"/>
      <w:marLeft w:val="0"/>
      <w:marRight w:val="0"/>
      <w:marTop w:val="0"/>
      <w:marBottom w:val="0"/>
      <w:divBdr>
        <w:top w:val="none" w:sz="0" w:space="0" w:color="auto"/>
        <w:left w:val="none" w:sz="0" w:space="0" w:color="auto"/>
        <w:bottom w:val="none" w:sz="0" w:space="0" w:color="auto"/>
        <w:right w:val="none" w:sz="0" w:space="0" w:color="auto"/>
      </w:divBdr>
    </w:div>
    <w:div w:id="582683678">
      <w:bodyDiv w:val="1"/>
      <w:marLeft w:val="0"/>
      <w:marRight w:val="0"/>
      <w:marTop w:val="0"/>
      <w:marBottom w:val="0"/>
      <w:divBdr>
        <w:top w:val="none" w:sz="0" w:space="0" w:color="auto"/>
        <w:left w:val="none" w:sz="0" w:space="0" w:color="auto"/>
        <w:bottom w:val="none" w:sz="0" w:space="0" w:color="auto"/>
        <w:right w:val="none" w:sz="0" w:space="0" w:color="auto"/>
      </w:divBdr>
    </w:div>
    <w:div w:id="594674852">
      <w:bodyDiv w:val="1"/>
      <w:marLeft w:val="0"/>
      <w:marRight w:val="0"/>
      <w:marTop w:val="0"/>
      <w:marBottom w:val="0"/>
      <w:divBdr>
        <w:top w:val="none" w:sz="0" w:space="0" w:color="auto"/>
        <w:left w:val="none" w:sz="0" w:space="0" w:color="auto"/>
        <w:bottom w:val="none" w:sz="0" w:space="0" w:color="auto"/>
        <w:right w:val="none" w:sz="0" w:space="0" w:color="auto"/>
      </w:divBdr>
    </w:div>
    <w:div w:id="618486895">
      <w:bodyDiv w:val="1"/>
      <w:marLeft w:val="0"/>
      <w:marRight w:val="0"/>
      <w:marTop w:val="0"/>
      <w:marBottom w:val="0"/>
      <w:divBdr>
        <w:top w:val="none" w:sz="0" w:space="0" w:color="auto"/>
        <w:left w:val="none" w:sz="0" w:space="0" w:color="auto"/>
        <w:bottom w:val="none" w:sz="0" w:space="0" w:color="auto"/>
        <w:right w:val="none" w:sz="0" w:space="0" w:color="auto"/>
      </w:divBdr>
    </w:div>
    <w:div w:id="626082759">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3769137">
      <w:bodyDiv w:val="1"/>
      <w:marLeft w:val="0"/>
      <w:marRight w:val="0"/>
      <w:marTop w:val="0"/>
      <w:marBottom w:val="0"/>
      <w:divBdr>
        <w:top w:val="none" w:sz="0" w:space="0" w:color="auto"/>
        <w:left w:val="none" w:sz="0" w:space="0" w:color="auto"/>
        <w:bottom w:val="none" w:sz="0" w:space="0" w:color="auto"/>
        <w:right w:val="none" w:sz="0" w:space="0" w:color="auto"/>
      </w:divBdr>
    </w:div>
    <w:div w:id="791903366">
      <w:bodyDiv w:val="1"/>
      <w:marLeft w:val="0"/>
      <w:marRight w:val="0"/>
      <w:marTop w:val="0"/>
      <w:marBottom w:val="0"/>
      <w:divBdr>
        <w:top w:val="none" w:sz="0" w:space="0" w:color="auto"/>
        <w:left w:val="none" w:sz="0" w:space="0" w:color="auto"/>
        <w:bottom w:val="none" w:sz="0" w:space="0" w:color="auto"/>
        <w:right w:val="none" w:sz="0" w:space="0" w:color="auto"/>
      </w:divBdr>
    </w:div>
    <w:div w:id="839202438">
      <w:bodyDiv w:val="1"/>
      <w:marLeft w:val="0"/>
      <w:marRight w:val="0"/>
      <w:marTop w:val="0"/>
      <w:marBottom w:val="0"/>
      <w:divBdr>
        <w:top w:val="none" w:sz="0" w:space="0" w:color="auto"/>
        <w:left w:val="none" w:sz="0" w:space="0" w:color="auto"/>
        <w:bottom w:val="none" w:sz="0" w:space="0" w:color="auto"/>
        <w:right w:val="none" w:sz="0" w:space="0" w:color="auto"/>
      </w:divBdr>
    </w:div>
    <w:div w:id="881554906">
      <w:bodyDiv w:val="1"/>
      <w:marLeft w:val="0"/>
      <w:marRight w:val="0"/>
      <w:marTop w:val="0"/>
      <w:marBottom w:val="0"/>
      <w:divBdr>
        <w:top w:val="none" w:sz="0" w:space="0" w:color="auto"/>
        <w:left w:val="none" w:sz="0" w:space="0" w:color="auto"/>
        <w:bottom w:val="none" w:sz="0" w:space="0" w:color="auto"/>
        <w:right w:val="none" w:sz="0" w:space="0" w:color="auto"/>
      </w:divBdr>
    </w:div>
    <w:div w:id="922254549">
      <w:bodyDiv w:val="1"/>
      <w:marLeft w:val="0"/>
      <w:marRight w:val="0"/>
      <w:marTop w:val="0"/>
      <w:marBottom w:val="0"/>
      <w:divBdr>
        <w:top w:val="none" w:sz="0" w:space="0" w:color="auto"/>
        <w:left w:val="none" w:sz="0" w:space="0" w:color="auto"/>
        <w:bottom w:val="none" w:sz="0" w:space="0" w:color="auto"/>
        <w:right w:val="none" w:sz="0" w:space="0" w:color="auto"/>
      </w:divBdr>
    </w:div>
    <w:div w:id="938565149">
      <w:bodyDiv w:val="1"/>
      <w:marLeft w:val="0"/>
      <w:marRight w:val="0"/>
      <w:marTop w:val="0"/>
      <w:marBottom w:val="0"/>
      <w:divBdr>
        <w:top w:val="none" w:sz="0" w:space="0" w:color="auto"/>
        <w:left w:val="none" w:sz="0" w:space="0" w:color="auto"/>
        <w:bottom w:val="none" w:sz="0" w:space="0" w:color="auto"/>
        <w:right w:val="none" w:sz="0" w:space="0" w:color="auto"/>
      </w:divBdr>
    </w:div>
    <w:div w:id="955913848">
      <w:bodyDiv w:val="1"/>
      <w:marLeft w:val="0"/>
      <w:marRight w:val="0"/>
      <w:marTop w:val="0"/>
      <w:marBottom w:val="0"/>
      <w:divBdr>
        <w:top w:val="none" w:sz="0" w:space="0" w:color="auto"/>
        <w:left w:val="none" w:sz="0" w:space="0" w:color="auto"/>
        <w:bottom w:val="none" w:sz="0" w:space="0" w:color="auto"/>
        <w:right w:val="none" w:sz="0" w:space="0" w:color="auto"/>
      </w:divBdr>
    </w:div>
    <w:div w:id="988438861">
      <w:bodyDiv w:val="1"/>
      <w:marLeft w:val="0"/>
      <w:marRight w:val="0"/>
      <w:marTop w:val="0"/>
      <w:marBottom w:val="0"/>
      <w:divBdr>
        <w:top w:val="none" w:sz="0" w:space="0" w:color="auto"/>
        <w:left w:val="none" w:sz="0" w:space="0" w:color="auto"/>
        <w:bottom w:val="none" w:sz="0" w:space="0" w:color="auto"/>
        <w:right w:val="none" w:sz="0" w:space="0" w:color="auto"/>
      </w:divBdr>
    </w:div>
    <w:div w:id="1010063936">
      <w:bodyDiv w:val="1"/>
      <w:marLeft w:val="0"/>
      <w:marRight w:val="0"/>
      <w:marTop w:val="0"/>
      <w:marBottom w:val="0"/>
      <w:divBdr>
        <w:top w:val="none" w:sz="0" w:space="0" w:color="auto"/>
        <w:left w:val="none" w:sz="0" w:space="0" w:color="auto"/>
        <w:bottom w:val="none" w:sz="0" w:space="0" w:color="auto"/>
        <w:right w:val="none" w:sz="0" w:space="0" w:color="auto"/>
      </w:divBdr>
    </w:div>
    <w:div w:id="1012026997">
      <w:bodyDiv w:val="1"/>
      <w:marLeft w:val="0"/>
      <w:marRight w:val="0"/>
      <w:marTop w:val="0"/>
      <w:marBottom w:val="0"/>
      <w:divBdr>
        <w:top w:val="none" w:sz="0" w:space="0" w:color="auto"/>
        <w:left w:val="none" w:sz="0" w:space="0" w:color="auto"/>
        <w:bottom w:val="none" w:sz="0" w:space="0" w:color="auto"/>
        <w:right w:val="none" w:sz="0" w:space="0" w:color="auto"/>
      </w:divBdr>
    </w:div>
    <w:div w:id="1033578010">
      <w:bodyDiv w:val="1"/>
      <w:marLeft w:val="0"/>
      <w:marRight w:val="0"/>
      <w:marTop w:val="0"/>
      <w:marBottom w:val="0"/>
      <w:divBdr>
        <w:top w:val="none" w:sz="0" w:space="0" w:color="auto"/>
        <w:left w:val="none" w:sz="0" w:space="0" w:color="auto"/>
        <w:bottom w:val="none" w:sz="0" w:space="0" w:color="auto"/>
        <w:right w:val="none" w:sz="0" w:space="0" w:color="auto"/>
      </w:divBdr>
    </w:div>
    <w:div w:id="1055355680">
      <w:bodyDiv w:val="1"/>
      <w:marLeft w:val="0"/>
      <w:marRight w:val="0"/>
      <w:marTop w:val="0"/>
      <w:marBottom w:val="0"/>
      <w:divBdr>
        <w:top w:val="none" w:sz="0" w:space="0" w:color="auto"/>
        <w:left w:val="none" w:sz="0" w:space="0" w:color="auto"/>
        <w:bottom w:val="none" w:sz="0" w:space="0" w:color="auto"/>
        <w:right w:val="none" w:sz="0" w:space="0" w:color="auto"/>
      </w:divBdr>
    </w:div>
    <w:div w:id="1074545087">
      <w:bodyDiv w:val="1"/>
      <w:marLeft w:val="0"/>
      <w:marRight w:val="0"/>
      <w:marTop w:val="0"/>
      <w:marBottom w:val="0"/>
      <w:divBdr>
        <w:top w:val="none" w:sz="0" w:space="0" w:color="auto"/>
        <w:left w:val="none" w:sz="0" w:space="0" w:color="auto"/>
        <w:bottom w:val="none" w:sz="0" w:space="0" w:color="auto"/>
        <w:right w:val="none" w:sz="0" w:space="0" w:color="auto"/>
      </w:divBdr>
    </w:div>
    <w:div w:id="1092816044">
      <w:bodyDiv w:val="1"/>
      <w:marLeft w:val="0"/>
      <w:marRight w:val="0"/>
      <w:marTop w:val="0"/>
      <w:marBottom w:val="0"/>
      <w:divBdr>
        <w:top w:val="none" w:sz="0" w:space="0" w:color="auto"/>
        <w:left w:val="none" w:sz="0" w:space="0" w:color="auto"/>
        <w:bottom w:val="none" w:sz="0" w:space="0" w:color="auto"/>
        <w:right w:val="none" w:sz="0" w:space="0" w:color="auto"/>
      </w:divBdr>
    </w:div>
    <w:div w:id="1122922660">
      <w:bodyDiv w:val="1"/>
      <w:marLeft w:val="0"/>
      <w:marRight w:val="0"/>
      <w:marTop w:val="0"/>
      <w:marBottom w:val="0"/>
      <w:divBdr>
        <w:top w:val="none" w:sz="0" w:space="0" w:color="auto"/>
        <w:left w:val="none" w:sz="0" w:space="0" w:color="auto"/>
        <w:bottom w:val="none" w:sz="0" w:space="0" w:color="auto"/>
        <w:right w:val="none" w:sz="0" w:space="0" w:color="auto"/>
      </w:divBdr>
    </w:div>
    <w:div w:id="1123504766">
      <w:bodyDiv w:val="1"/>
      <w:marLeft w:val="0"/>
      <w:marRight w:val="0"/>
      <w:marTop w:val="0"/>
      <w:marBottom w:val="0"/>
      <w:divBdr>
        <w:top w:val="none" w:sz="0" w:space="0" w:color="auto"/>
        <w:left w:val="none" w:sz="0" w:space="0" w:color="auto"/>
        <w:bottom w:val="none" w:sz="0" w:space="0" w:color="auto"/>
        <w:right w:val="none" w:sz="0" w:space="0" w:color="auto"/>
      </w:divBdr>
    </w:div>
    <w:div w:id="1134521227">
      <w:bodyDiv w:val="1"/>
      <w:marLeft w:val="0"/>
      <w:marRight w:val="0"/>
      <w:marTop w:val="0"/>
      <w:marBottom w:val="0"/>
      <w:divBdr>
        <w:top w:val="none" w:sz="0" w:space="0" w:color="auto"/>
        <w:left w:val="none" w:sz="0" w:space="0" w:color="auto"/>
        <w:bottom w:val="none" w:sz="0" w:space="0" w:color="auto"/>
        <w:right w:val="none" w:sz="0" w:space="0" w:color="auto"/>
      </w:divBdr>
    </w:div>
    <w:div w:id="1192375106">
      <w:bodyDiv w:val="1"/>
      <w:marLeft w:val="0"/>
      <w:marRight w:val="0"/>
      <w:marTop w:val="0"/>
      <w:marBottom w:val="0"/>
      <w:divBdr>
        <w:top w:val="none" w:sz="0" w:space="0" w:color="auto"/>
        <w:left w:val="none" w:sz="0" w:space="0" w:color="auto"/>
        <w:bottom w:val="none" w:sz="0" w:space="0" w:color="auto"/>
        <w:right w:val="none" w:sz="0" w:space="0" w:color="auto"/>
      </w:divBdr>
    </w:div>
    <w:div w:id="1212378436">
      <w:bodyDiv w:val="1"/>
      <w:marLeft w:val="0"/>
      <w:marRight w:val="0"/>
      <w:marTop w:val="0"/>
      <w:marBottom w:val="0"/>
      <w:divBdr>
        <w:top w:val="none" w:sz="0" w:space="0" w:color="auto"/>
        <w:left w:val="none" w:sz="0" w:space="0" w:color="auto"/>
        <w:bottom w:val="none" w:sz="0" w:space="0" w:color="auto"/>
        <w:right w:val="none" w:sz="0" w:space="0" w:color="auto"/>
      </w:divBdr>
    </w:div>
    <w:div w:id="1233737686">
      <w:bodyDiv w:val="1"/>
      <w:marLeft w:val="0"/>
      <w:marRight w:val="0"/>
      <w:marTop w:val="0"/>
      <w:marBottom w:val="0"/>
      <w:divBdr>
        <w:top w:val="none" w:sz="0" w:space="0" w:color="auto"/>
        <w:left w:val="none" w:sz="0" w:space="0" w:color="auto"/>
        <w:bottom w:val="none" w:sz="0" w:space="0" w:color="auto"/>
        <w:right w:val="none" w:sz="0" w:space="0" w:color="auto"/>
      </w:divBdr>
    </w:div>
    <w:div w:id="1248265451">
      <w:bodyDiv w:val="1"/>
      <w:marLeft w:val="0"/>
      <w:marRight w:val="0"/>
      <w:marTop w:val="0"/>
      <w:marBottom w:val="0"/>
      <w:divBdr>
        <w:top w:val="none" w:sz="0" w:space="0" w:color="auto"/>
        <w:left w:val="none" w:sz="0" w:space="0" w:color="auto"/>
        <w:bottom w:val="none" w:sz="0" w:space="0" w:color="auto"/>
        <w:right w:val="none" w:sz="0" w:space="0" w:color="auto"/>
      </w:divBdr>
    </w:div>
    <w:div w:id="1260141223">
      <w:bodyDiv w:val="1"/>
      <w:marLeft w:val="0"/>
      <w:marRight w:val="0"/>
      <w:marTop w:val="0"/>
      <w:marBottom w:val="0"/>
      <w:divBdr>
        <w:top w:val="none" w:sz="0" w:space="0" w:color="auto"/>
        <w:left w:val="none" w:sz="0" w:space="0" w:color="auto"/>
        <w:bottom w:val="none" w:sz="0" w:space="0" w:color="auto"/>
        <w:right w:val="none" w:sz="0" w:space="0" w:color="auto"/>
      </w:divBdr>
    </w:div>
    <w:div w:id="1289386879">
      <w:bodyDiv w:val="1"/>
      <w:marLeft w:val="0"/>
      <w:marRight w:val="0"/>
      <w:marTop w:val="0"/>
      <w:marBottom w:val="0"/>
      <w:divBdr>
        <w:top w:val="none" w:sz="0" w:space="0" w:color="auto"/>
        <w:left w:val="none" w:sz="0" w:space="0" w:color="auto"/>
        <w:bottom w:val="none" w:sz="0" w:space="0" w:color="auto"/>
        <w:right w:val="none" w:sz="0" w:space="0" w:color="auto"/>
      </w:divBdr>
    </w:div>
    <w:div w:id="1291981117">
      <w:bodyDiv w:val="1"/>
      <w:marLeft w:val="0"/>
      <w:marRight w:val="0"/>
      <w:marTop w:val="0"/>
      <w:marBottom w:val="0"/>
      <w:divBdr>
        <w:top w:val="none" w:sz="0" w:space="0" w:color="auto"/>
        <w:left w:val="none" w:sz="0" w:space="0" w:color="auto"/>
        <w:bottom w:val="none" w:sz="0" w:space="0" w:color="auto"/>
        <w:right w:val="none" w:sz="0" w:space="0" w:color="auto"/>
      </w:divBdr>
    </w:div>
    <w:div w:id="1322195844">
      <w:bodyDiv w:val="1"/>
      <w:marLeft w:val="0"/>
      <w:marRight w:val="0"/>
      <w:marTop w:val="0"/>
      <w:marBottom w:val="0"/>
      <w:divBdr>
        <w:top w:val="none" w:sz="0" w:space="0" w:color="auto"/>
        <w:left w:val="none" w:sz="0" w:space="0" w:color="auto"/>
        <w:bottom w:val="none" w:sz="0" w:space="0" w:color="auto"/>
        <w:right w:val="none" w:sz="0" w:space="0" w:color="auto"/>
      </w:divBdr>
    </w:div>
    <w:div w:id="1328557621">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483621105">
      <w:bodyDiv w:val="1"/>
      <w:marLeft w:val="0"/>
      <w:marRight w:val="0"/>
      <w:marTop w:val="0"/>
      <w:marBottom w:val="0"/>
      <w:divBdr>
        <w:top w:val="none" w:sz="0" w:space="0" w:color="auto"/>
        <w:left w:val="none" w:sz="0" w:space="0" w:color="auto"/>
        <w:bottom w:val="none" w:sz="0" w:space="0" w:color="auto"/>
        <w:right w:val="none" w:sz="0" w:space="0" w:color="auto"/>
      </w:divBdr>
    </w:div>
    <w:div w:id="1519662120">
      <w:bodyDiv w:val="1"/>
      <w:marLeft w:val="0"/>
      <w:marRight w:val="0"/>
      <w:marTop w:val="0"/>
      <w:marBottom w:val="0"/>
      <w:divBdr>
        <w:top w:val="none" w:sz="0" w:space="0" w:color="auto"/>
        <w:left w:val="none" w:sz="0" w:space="0" w:color="auto"/>
        <w:bottom w:val="none" w:sz="0" w:space="0" w:color="auto"/>
        <w:right w:val="none" w:sz="0" w:space="0" w:color="auto"/>
      </w:divBdr>
    </w:div>
    <w:div w:id="1542673716">
      <w:bodyDiv w:val="1"/>
      <w:marLeft w:val="0"/>
      <w:marRight w:val="0"/>
      <w:marTop w:val="0"/>
      <w:marBottom w:val="0"/>
      <w:divBdr>
        <w:top w:val="none" w:sz="0" w:space="0" w:color="auto"/>
        <w:left w:val="none" w:sz="0" w:space="0" w:color="auto"/>
        <w:bottom w:val="none" w:sz="0" w:space="0" w:color="auto"/>
        <w:right w:val="none" w:sz="0" w:space="0" w:color="auto"/>
      </w:divBdr>
    </w:div>
    <w:div w:id="1547524147">
      <w:bodyDiv w:val="1"/>
      <w:marLeft w:val="0"/>
      <w:marRight w:val="0"/>
      <w:marTop w:val="0"/>
      <w:marBottom w:val="0"/>
      <w:divBdr>
        <w:top w:val="none" w:sz="0" w:space="0" w:color="auto"/>
        <w:left w:val="none" w:sz="0" w:space="0" w:color="auto"/>
        <w:bottom w:val="none" w:sz="0" w:space="0" w:color="auto"/>
        <w:right w:val="none" w:sz="0" w:space="0" w:color="auto"/>
      </w:divBdr>
    </w:div>
    <w:div w:id="1576360196">
      <w:bodyDiv w:val="1"/>
      <w:marLeft w:val="0"/>
      <w:marRight w:val="0"/>
      <w:marTop w:val="0"/>
      <w:marBottom w:val="0"/>
      <w:divBdr>
        <w:top w:val="none" w:sz="0" w:space="0" w:color="auto"/>
        <w:left w:val="none" w:sz="0" w:space="0" w:color="auto"/>
        <w:bottom w:val="none" w:sz="0" w:space="0" w:color="auto"/>
        <w:right w:val="none" w:sz="0" w:space="0" w:color="auto"/>
      </w:divBdr>
    </w:div>
    <w:div w:id="1582715205">
      <w:bodyDiv w:val="1"/>
      <w:marLeft w:val="0"/>
      <w:marRight w:val="0"/>
      <w:marTop w:val="0"/>
      <w:marBottom w:val="0"/>
      <w:divBdr>
        <w:top w:val="none" w:sz="0" w:space="0" w:color="auto"/>
        <w:left w:val="none" w:sz="0" w:space="0" w:color="auto"/>
        <w:bottom w:val="none" w:sz="0" w:space="0" w:color="auto"/>
        <w:right w:val="none" w:sz="0" w:space="0" w:color="auto"/>
      </w:divBdr>
    </w:div>
    <w:div w:id="1660108458">
      <w:bodyDiv w:val="1"/>
      <w:marLeft w:val="0"/>
      <w:marRight w:val="0"/>
      <w:marTop w:val="0"/>
      <w:marBottom w:val="0"/>
      <w:divBdr>
        <w:top w:val="none" w:sz="0" w:space="0" w:color="auto"/>
        <w:left w:val="none" w:sz="0" w:space="0" w:color="auto"/>
        <w:bottom w:val="none" w:sz="0" w:space="0" w:color="auto"/>
        <w:right w:val="none" w:sz="0" w:space="0" w:color="auto"/>
      </w:divBdr>
    </w:div>
    <w:div w:id="1698044455">
      <w:bodyDiv w:val="1"/>
      <w:marLeft w:val="0"/>
      <w:marRight w:val="0"/>
      <w:marTop w:val="0"/>
      <w:marBottom w:val="0"/>
      <w:divBdr>
        <w:top w:val="none" w:sz="0" w:space="0" w:color="auto"/>
        <w:left w:val="none" w:sz="0" w:space="0" w:color="auto"/>
        <w:bottom w:val="none" w:sz="0" w:space="0" w:color="auto"/>
        <w:right w:val="none" w:sz="0" w:space="0" w:color="auto"/>
      </w:divBdr>
    </w:div>
    <w:div w:id="1702125359">
      <w:bodyDiv w:val="1"/>
      <w:marLeft w:val="0"/>
      <w:marRight w:val="0"/>
      <w:marTop w:val="0"/>
      <w:marBottom w:val="0"/>
      <w:divBdr>
        <w:top w:val="none" w:sz="0" w:space="0" w:color="auto"/>
        <w:left w:val="none" w:sz="0" w:space="0" w:color="auto"/>
        <w:bottom w:val="none" w:sz="0" w:space="0" w:color="auto"/>
        <w:right w:val="none" w:sz="0" w:space="0" w:color="auto"/>
      </w:divBdr>
    </w:div>
    <w:div w:id="1728845391">
      <w:bodyDiv w:val="1"/>
      <w:marLeft w:val="0"/>
      <w:marRight w:val="0"/>
      <w:marTop w:val="0"/>
      <w:marBottom w:val="0"/>
      <w:divBdr>
        <w:top w:val="none" w:sz="0" w:space="0" w:color="auto"/>
        <w:left w:val="none" w:sz="0" w:space="0" w:color="auto"/>
        <w:bottom w:val="none" w:sz="0" w:space="0" w:color="auto"/>
        <w:right w:val="none" w:sz="0" w:space="0" w:color="auto"/>
      </w:divBdr>
    </w:div>
    <w:div w:id="1750688342">
      <w:bodyDiv w:val="1"/>
      <w:marLeft w:val="0"/>
      <w:marRight w:val="0"/>
      <w:marTop w:val="0"/>
      <w:marBottom w:val="0"/>
      <w:divBdr>
        <w:top w:val="none" w:sz="0" w:space="0" w:color="auto"/>
        <w:left w:val="none" w:sz="0" w:space="0" w:color="auto"/>
        <w:bottom w:val="none" w:sz="0" w:space="0" w:color="auto"/>
        <w:right w:val="none" w:sz="0" w:space="0" w:color="auto"/>
      </w:divBdr>
    </w:div>
    <w:div w:id="1764453456">
      <w:bodyDiv w:val="1"/>
      <w:marLeft w:val="0"/>
      <w:marRight w:val="0"/>
      <w:marTop w:val="0"/>
      <w:marBottom w:val="0"/>
      <w:divBdr>
        <w:top w:val="none" w:sz="0" w:space="0" w:color="auto"/>
        <w:left w:val="none" w:sz="0" w:space="0" w:color="auto"/>
        <w:bottom w:val="none" w:sz="0" w:space="0" w:color="auto"/>
        <w:right w:val="none" w:sz="0" w:space="0" w:color="auto"/>
      </w:divBdr>
    </w:div>
    <w:div w:id="1771585140">
      <w:bodyDiv w:val="1"/>
      <w:marLeft w:val="0"/>
      <w:marRight w:val="0"/>
      <w:marTop w:val="0"/>
      <w:marBottom w:val="0"/>
      <w:divBdr>
        <w:top w:val="none" w:sz="0" w:space="0" w:color="auto"/>
        <w:left w:val="none" w:sz="0" w:space="0" w:color="auto"/>
        <w:bottom w:val="none" w:sz="0" w:space="0" w:color="auto"/>
        <w:right w:val="none" w:sz="0" w:space="0" w:color="auto"/>
      </w:divBdr>
    </w:div>
    <w:div w:id="1830635255">
      <w:bodyDiv w:val="1"/>
      <w:marLeft w:val="0"/>
      <w:marRight w:val="0"/>
      <w:marTop w:val="0"/>
      <w:marBottom w:val="0"/>
      <w:divBdr>
        <w:top w:val="none" w:sz="0" w:space="0" w:color="auto"/>
        <w:left w:val="none" w:sz="0" w:space="0" w:color="auto"/>
        <w:bottom w:val="none" w:sz="0" w:space="0" w:color="auto"/>
        <w:right w:val="none" w:sz="0" w:space="0" w:color="auto"/>
      </w:divBdr>
    </w:div>
    <w:div w:id="1835871464">
      <w:bodyDiv w:val="1"/>
      <w:marLeft w:val="0"/>
      <w:marRight w:val="0"/>
      <w:marTop w:val="0"/>
      <w:marBottom w:val="0"/>
      <w:divBdr>
        <w:top w:val="none" w:sz="0" w:space="0" w:color="auto"/>
        <w:left w:val="none" w:sz="0" w:space="0" w:color="auto"/>
        <w:bottom w:val="none" w:sz="0" w:space="0" w:color="auto"/>
        <w:right w:val="none" w:sz="0" w:space="0" w:color="auto"/>
      </w:divBdr>
    </w:div>
    <w:div w:id="1857310638">
      <w:bodyDiv w:val="1"/>
      <w:marLeft w:val="0"/>
      <w:marRight w:val="0"/>
      <w:marTop w:val="0"/>
      <w:marBottom w:val="0"/>
      <w:divBdr>
        <w:top w:val="none" w:sz="0" w:space="0" w:color="auto"/>
        <w:left w:val="none" w:sz="0" w:space="0" w:color="auto"/>
        <w:bottom w:val="none" w:sz="0" w:space="0" w:color="auto"/>
        <w:right w:val="none" w:sz="0" w:space="0" w:color="auto"/>
      </w:divBdr>
    </w:div>
    <w:div w:id="1878201436">
      <w:bodyDiv w:val="1"/>
      <w:marLeft w:val="0"/>
      <w:marRight w:val="0"/>
      <w:marTop w:val="0"/>
      <w:marBottom w:val="0"/>
      <w:divBdr>
        <w:top w:val="none" w:sz="0" w:space="0" w:color="auto"/>
        <w:left w:val="none" w:sz="0" w:space="0" w:color="auto"/>
        <w:bottom w:val="none" w:sz="0" w:space="0" w:color="auto"/>
        <w:right w:val="none" w:sz="0" w:space="0" w:color="auto"/>
      </w:divBdr>
    </w:div>
    <w:div w:id="1891720077">
      <w:bodyDiv w:val="1"/>
      <w:marLeft w:val="0"/>
      <w:marRight w:val="0"/>
      <w:marTop w:val="0"/>
      <w:marBottom w:val="0"/>
      <w:divBdr>
        <w:top w:val="none" w:sz="0" w:space="0" w:color="auto"/>
        <w:left w:val="none" w:sz="0" w:space="0" w:color="auto"/>
        <w:bottom w:val="none" w:sz="0" w:space="0" w:color="auto"/>
        <w:right w:val="none" w:sz="0" w:space="0" w:color="auto"/>
      </w:divBdr>
    </w:div>
    <w:div w:id="1924531761">
      <w:bodyDiv w:val="1"/>
      <w:marLeft w:val="0"/>
      <w:marRight w:val="0"/>
      <w:marTop w:val="0"/>
      <w:marBottom w:val="0"/>
      <w:divBdr>
        <w:top w:val="none" w:sz="0" w:space="0" w:color="auto"/>
        <w:left w:val="none" w:sz="0" w:space="0" w:color="auto"/>
        <w:bottom w:val="none" w:sz="0" w:space="0" w:color="auto"/>
        <w:right w:val="none" w:sz="0" w:space="0" w:color="auto"/>
      </w:divBdr>
    </w:div>
    <w:div w:id="1956790369">
      <w:bodyDiv w:val="1"/>
      <w:marLeft w:val="0"/>
      <w:marRight w:val="0"/>
      <w:marTop w:val="0"/>
      <w:marBottom w:val="0"/>
      <w:divBdr>
        <w:top w:val="none" w:sz="0" w:space="0" w:color="auto"/>
        <w:left w:val="none" w:sz="0" w:space="0" w:color="auto"/>
        <w:bottom w:val="none" w:sz="0" w:space="0" w:color="auto"/>
        <w:right w:val="none" w:sz="0" w:space="0" w:color="auto"/>
      </w:divBdr>
    </w:div>
    <w:div w:id="1959217315">
      <w:bodyDiv w:val="1"/>
      <w:marLeft w:val="0"/>
      <w:marRight w:val="0"/>
      <w:marTop w:val="0"/>
      <w:marBottom w:val="0"/>
      <w:divBdr>
        <w:top w:val="none" w:sz="0" w:space="0" w:color="auto"/>
        <w:left w:val="none" w:sz="0" w:space="0" w:color="auto"/>
        <w:bottom w:val="none" w:sz="0" w:space="0" w:color="auto"/>
        <w:right w:val="none" w:sz="0" w:space="0" w:color="auto"/>
      </w:divBdr>
    </w:div>
    <w:div w:id="195933858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28556408">
      <w:bodyDiv w:val="1"/>
      <w:marLeft w:val="0"/>
      <w:marRight w:val="0"/>
      <w:marTop w:val="0"/>
      <w:marBottom w:val="0"/>
      <w:divBdr>
        <w:top w:val="none" w:sz="0" w:space="0" w:color="auto"/>
        <w:left w:val="none" w:sz="0" w:space="0" w:color="auto"/>
        <w:bottom w:val="none" w:sz="0" w:space="0" w:color="auto"/>
        <w:right w:val="none" w:sz="0" w:space="0" w:color="auto"/>
      </w:divBdr>
    </w:div>
    <w:div w:id="2062705000">
      <w:bodyDiv w:val="1"/>
      <w:marLeft w:val="0"/>
      <w:marRight w:val="0"/>
      <w:marTop w:val="0"/>
      <w:marBottom w:val="0"/>
      <w:divBdr>
        <w:top w:val="none" w:sz="0" w:space="0" w:color="auto"/>
        <w:left w:val="none" w:sz="0" w:space="0" w:color="auto"/>
        <w:bottom w:val="none" w:sz="0" w:space="0" w:color="auto"/>
        <w:right w:val="none" w:sz="0" w:space="0" w:color="auto"/>
      </w:divBdr>
    </w:div>
    <w:div w:id="2074035341">
      <w:bodyDiv w:val="1"/>
      <w:marLeft w:val="0"/>
      <w:marRight w:val="0"/>
      <w:marTop w:val="0"/>
      <w:marBottom w:val="0"/>
      <w:divBdr>
        <w:top w:val="none" w:sz="0" w:space="0" w:color="auto"/>
        <w:left w:val="none" w:sz="0" w:space="0" w:color="auto"/>
        <w:bottom w:val="none" w:sz="0" w:space="0" w:color="auto"/>
        <w:right w:val="none" w:sz="0" w:space="0" w:color="auto"/>
      </w:divBdr>
    </w:div>
    <w:div w:id="214572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137028" TargetMode="External"/><Relationship Id="rId21" Type="http://schemas.openxmlformats.org/officeDocument/2006/relationships/hyperlink" Target="http://biblioclub.ru/index.php?page=book&amp;id=103520" TargetMode="External"/><Relationship Id="rId42" Type="http://schemas.openxmlformats.org/officeDocument/2006/relationships/hyperlink" Target="http://sci-lib.com" TargetMode="External"/><Relationship Id="rId47" Type="http://schemas.openxmlformats.org/officeDocument/2006/relationships/hyperlink" Target="http://biblioclub.ru/index.php?page=book&amp;id=450759" TargetMode="External"/><Relationship Id="rId63" Type="http://schemas.openxmlformats.org/officeDocument/2006/relationships/hyperlink" Target="http://biblioclub.ru/index.php?page=book&amp;id=492514" TargetMode="External"/><Relationship Id="rId68" Type="http://schemas.openxmlformats.org/officeDocument/2006/relationships/hyperlink" Target="http://www.biblioclub.ru" TargetMode="External"/><Relationship Id="rId84" Type="http://schemas.openxmlformats.org/officeDocument/2006/relationships/hyperlink" Target="http://biblioclub.ru/index.php?page=book&amp;id=89748" TargetMode="External"/><Relationship Id="rId89" Type="http://schemas.openxmlformats.org/officeDocument/2006/relationships/hyperlink" Target="http://bookz.com.ua/" TargetMode="External"/><Relationship Id="rId16" Type="http://schemas.openxmlformats.org/officeDocument/2006/relationships/hyperlink" Target="http://biblioclub.ru/index.php?page=book&amp;id=276259" TargetMode="External"/><Relationship Id="rId11"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32" Type="http://schemas.openxmlformats.org/officeDocument/2006/relationships/hyperlink" Target="http://bookz.com.ua/" TargetMode="External"/><Relationship Id="rId37" Type="http://schemas.openxmlformats.org/officeDocument/2006/relationships/hyperlink" Target="http://www.litportal.ru/" TargetMode="External"/><Relationship Id="rId53" Type="http://schemas.openxmlformats.org/officeDocument/2006/relationships/hyperlink" Target="http://www.feb-web.ru/" TargetMode="External"/><Relationship Id="rId58" Type="http://schemas.openxmlformats.org/officeDocument/2006/relationships/hyperlink" Target="http://www.neva.ru/" TargetMode="External"/><Relationship Id="rId74" Type="http://schemas.openxmlformats.org/officeDocument/2006/relationships/hyperlink" Target="http://lib.students.ru/lib.php?word=%C0" TargetMode="External"/><Relationship Id="rId79" Type="http://schemas.openxmlformats.org/officeDocument/2006/relationships/hyperlink" Target="http://www.rsl.ru/" TargetMode="External"/><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elibrary.ru" TargetMode="External"/><Relationship Id="rId95" Type="http://schemas.openxmlformats.org/officeDocument/2006/relationships/hyperlink" Target="http://magazines.russ.ru" TargetMode="External"/><Relationship Id="rId22" Type="http://schemas.openxmlformats.org/officeDocument/2006/relationships/hyperlink" Target="http://biblioclub.ru/index.php?page=book&amp;id=499179" TargetMode="External"/><Relationship Id="rId27" Type="http://schemas.openxmlformats.org/officeDocument/2006/relationships/hyperlink" Target="http://biblioclub.ru/index.php?page=book&amp;id=499515" TargetMode="External"/><Relationship Id="rId43" Type="http://schemas.openxmlformats.org/officeDocument/2006/relationships/hyperlink" Target="http://www.ebiblioteka.ru" TargetMode="External"/><Relationship Id="rId48" Type="http://schemas.openxmlformats.org/officeDocument/2006/relationships/hyperlink" Target="http://biblioclub.ru/index.php?page=book&amp;id=459296" TargetMode="External"/><Relationship Id="rId64" Type="http://schemas.openxmlformats.org/officeDocument/2006/relationships/hyperlink" Target="http://biblioclub.ru/index.php?page=book&amp;id=491881" TargetMode="External"/><Relationship Id="rId69" Type="http://schemas.openxmlformats.org/officeDocument/2006/relationships/hyperlink" Target="http://bookz.ru/" TargetMode="External"/><Relationship Id="rId80" Type="http://schemas.openxmlformats.org/officeDocument/2006/relationships/hyperlink" Target="http://sci-lib.com" TargetMode="External"/><Relationship Id="rId85" Type="http://schemas.openxmlformats.org/officeDocument/2006/relationships/hyperlink" Target="http://biblioclub.ru/index.php?page=book&amp;id=212945" TargetMode="External"/><Relationship Id="rId12"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17" Type="http://schemas.openxmlformats.org/officeDocument/2006/relationships/hyperlink" Target="http://biblioclub.ru/index.php?page=book&amp;id=482221" TargetMode="External"/><Relationship Id="rId25" Type="http://schemas.openxmlformats.org/officeDocument/2006/relationships/hyperlink" Target="http://biblioclub.ru/index.php?page=book&amp;id=499514" TargetMode="External"/><Relationship Id="rId33" Type="http://schemas.openxmlformats.org/officeDocument/2006/relationships/hyperlink" Target="http://elibrary.ru" TargetMode="External"/><Relationship Id="rId38" Type="http://schemas.openxmlformats.org/officeDocument/2006/relationships/hyperlink" Target="http://magazines.russ.ru" TargetMode="External"/><Relationship Id="rId46" Type="http://schemas.openxmlformats.org/officeDocument/2006/relationships/hyperlink" Target="http://biblioclub.ru/index.php?page=book&amp;id=364559" TargetMode="External"/><Relationship Id="rId59" Type="http://schemas.openxmlformats.org/officeDocument/2006/relationships/hyperlink" Target="http://fipi.ru/" TargetMode="External"/><Relationship Id="rId67" Type="http://schemas.openxmlformats.org/officeDocument/2006/relationships/hyperlink" Target="http://biblioclub.ru/index.php?page=book&amp;id=461983" TargetMode="External"/><Relationship Id="rId103" Type="http://schemas.openxmlformats.org/officeDocument/2006/relationships/theme" Target="theme/theme1.xml"/><Relationship Id="rId20" Type="http://schemas.openxmlformats.org/officeDocument/2006/relationships/hyperlink" Target="http://biblioclub.ru/index.php?page=book&amp;id=277950" TargetMode="External"/><Relationship Id="rId41" Type="http://schemas.openxmlformats.org/officeDocument/2006/relationships/hyperlink" Target="http://www.rsl.ru/" TargetMode="External"/><Relationship Id="rId54" Type="http://schemas.openxmlformats.org/officeDocument/2006/relationships/hyperlink" Target="http://infolio.asf.ru" TargetMode="External"/><Relationship Id="rId62" Type="http://schemas.openxmlformats.org/officeDocument/2006/relationships/hyperlink" Target="http://www.ebiblioteka.ru" TargetMode="External"/><Relationship Id="rId70" Type="http://schemas.openxmlformats.org/officeDocument/2006/relationships/hyperlink" Target="http://bookz.com.ua/" TargetMode="External"/><Relationship Id="rId75" Type="http://schemas.openxmlformats.org/officeDocument/2006/relationships/hyperlink" Target="http://www.litportal.ru/" TargetMode="External"/><Relationship Id="rId83" Type="http://schemas.openxmlformats.org/officeDocument/2006/relationships/hyperlink" Target="http://biblioclub.ru/index.php?page=book&amp;id=491881" TargetMode="External"/><Relationship Id="rId88" Type="http://schemas.openxmlformats.org/officeDocument/2006/relationships/hyperlink" Target="http://bookz.ru/" TargetMode="External"/><Relationship Id="rId91" Type="http://schemas.openxmlformats.org/officeDocument/2006/relationships/hyperlink" Target="http://www.feb-web.ru/" TargetMode="External"/><Relationship Id="rId96" Type="http://schemas.openxmlformats.org/officeDocument/2006/relationships/hyperlink" Target="http://www.nev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biblioclub.ru/index.php?page=book&amp;id=563027" TargetMode="External"/><Relationship Id="rId28" Type="http://schemas.openxmlformats.org/officeDocument/2006/relationships/hyperlink" Target="http://biblioclub.ru/index.php?page=book&amp;id=228833" TargetMode="External"/><Relationship Id="rId36" Type="http://schemas.openxmlformats.org/officeDocument/2006/relationships/hyperlink" Target="http://lib.students.ru/lib.php?word=%C0" TargetMode="External"/><Relationship Id="rId49" Type="http://schemas.openxmlformats.org/officeDocument/2006/relationships/hyperlink" Target="http://www.biblioclub.ru" TargetMode="External"/><Relationship Id="rId57" Type="http://schemas.openxmlformats.org/officeDocument/2006/relationships/hyperlink" Target="http://magazines.russ.ru" TargetMode="External"/><Relationship Id="rId10"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31" Type="http://schemas.openxmlformats.org/officeDocument/2006/relationships/hyperlink" Target="http://bookz.ru/" TargetMode="External"/><Relationship Id="rId44" Type="http://schemas.openxmlformats.org/officeDocument/2006/relationships/hyperlink" Target="http://biblioclub.ru/index.php?page=book&amp;id=494307" TargetMode="External"/><Relationship Id="rId52" Type="http://schemas.openxmlformats.org/officeDocument/2006/relationships/hyperlink" Target="http://elibrary.ru" TargetMode="External"/><Relationship Id="rId60" Type="http://schemas.openxmlformats.org/officeDocument/2006/relationships/hyperlink" Target="http://www.rsl.ru/" TargetMode="External"/><Relationship Id="rId65" Type="http://schemas.openxmlformats.org/officeDocument/2006/relationships/hyperlink" Target="http://biblioclub.ru/index.php?page=book&amp;id=89748" TargetMode="External"/><Relationship Id="rId73" Type="http://schemas.openxmlformats.org/officeDocument/2006/relationships/hyperlink" Target="http://infolio.asf.ru" TargetMode="External"/><Relationship Id="rId78" Type="http://schemas.openxmlformats.org/officeDocument/2006/relationships/hyperlink" Target="http://fipi.ru/" TargetMode="External"/><Relationship Id="rId81" Type="http://schemas.openxmlformats.org/officeDocument/2006/relationships/hyperlink" Target="http://www.ebiblioteka.ru" TargetMode="External"/><Relationship Id="rId86" Type="http://schemas.openxmlformats.org/officeDocument/2006/relationships/hyperlink" Target="http://biblioclub.ru/index.php?page=book&amp;id=461983" TargetMode="External"/><Relationship Id="rId94" Type="http://schemas.openxmlformats.org/officeDocument/2006/relationships/hyperlink" Target="http://www.litportal.ru/" TargetMode="External"/><Relationship Id="rId99" Type="http://schemas.openxmlformats.org/officeDocument/2006/relationships/hyperlink" Target="http://sci-lib.com" TargetMode="External"/><Relationship Id="rId10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13"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18" Type="http://schemas.openxmlformats.org/officeDocument/2006/relationships/hyperlink" Target="http://biblioclub.ru/index.php?page=book&amp;id=436237" TargetMode="External"/><Relationship Id="rId39" Type="http://schemas.openxmlformats.org/officeDocument/2006/relationships/hyperlink" Target="http://www.neva.ru/" TargetMode="External"/><Relationship Id="rId34" Type="http://schemas.openxmlformats.org/officeDocument/2006/relationships/hyperlink" Target="http://www.feb-web.ru/" TargetMode="External"/><Relationship Id="rId50" Type="http://schemas.openxmlformats.org/officeDocument/2006/relationships/hyperlink" Target="http://bookz.ru/" TargetMode="External"/><Relationship Id="rId55" Type="http://schemas.openxmlformats.org/officeDocument/2006/relationships/hyperlink" Target="http://lib.students.ru/lib.php?word=%C0" TargetMode="External"/><Relationship Id="rId76" Type="http://schemas.openxmlformats.org/officeDocument/2006/relationships/hyperlink" Target="http://magazines.russ.ru" TargetMode="External"/><Relationship Id="rId97" Type="http://schemas.openxmlformats.org/officeDocument/2006/relationships/hyperlink" Target="http://fipi.ru/" TargetMode="External"/><Relationship Id="rId7" Type="http://schemas.openxmlformats.org/officeDocument/2006/relationships/endnotes" Target="endnotes.xml"/><Relationship Id="rId71" Type="http://schemas.openxmlformats.org/officeDocument/2006/relationships/hyperlink" Target="http://elibrary.ru" TargetMode="External"/><Relationship Id="rId92" Type="http://schemas.openxmlformats.org/officeDocument/2006/relationships/hyperlink" Target="http://infolio.asf.ru" TargetMode="External"/><Relationship Id="rId2" Type="http://schemas.openxmlformats.org/officeDocument/2006/relationships/numbering" Target="numbering.xml"/><Relationship Id="rId29" Type="http://schemas.openxmlformats.org/officeDocument/2006/relationships/hyperlink" Target="http://biblioclub.ru/index.php?page=book&amp;id=438383" TargetMode="External"/><Relationship Id="rId24" Type="http://schemas.openxmlformats.org/officeDocument/2006/relationships/hyperlink" Target="http://biblioclub.ru/index.php?page=book&amp;id=500662" TargetMode="External"/><Relationship Id="rId40" Type="http://schemas.openxmlformats.org/officeDocument/2006/relationships/hyperlink" Target="http://fipi.ru/" TargetMode="External"/><Relationship Id="rId45" Type="http://schemas.openxmlformats.org/officeDocument/2006/relationships/hyperlink" Target="http://biblioclub.ru/index.php?page=book&amp;id=485476" TargetMode="External"/><Relationship Id="rId66" Type="http://schemas.openxmlformats.org/officeDocument/2006/relationships/hyperlink" Target="http://biblioclub.ru/index.php?page=book&amp;id=212945" TargetMode="External"/><Relationship Id="rId87" Type="http://schemas.openxmlformats.org/officeDocument/2006/relationships/hyperlink" Target="http://www.biblioclub.ru" TargetMode="External"/><Relationship Id="rId61" Type="http://schemas.openxmlformats.org/officeDocument/2006/relationships/hyperlink" Target="http://sci-lib.com" TargetMode="External"/><Relationship Id="rId82" Type="http://schemas.openxmlformats.org/officeDocument/2006/relationships/hyperlink" Target="http://biblioclub.ru/index.php?page=book&amp;id=492514" TargetMode="External"/><Relationship Id="rId19" Type="http://schemas.openxmlformats.org/officeDocument/2006/relationships/hyperlink" Target="http://biblioclub.ru/index.php?page=book&amp;id=563671" TargetMode="External"/><Relationship Id="rId14"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30" Type="http://schemas.openxmlformats.org/officeDocument/2006/relationships/hyperlink" Target="http://www.biblioclub.ru" TargetMode="External"/><Relationship Id="rId35" Type="http://schemas.openxmlformats.org/officeDocument/2006/relationships/hyperlink" Target="http://infolio.asf.ru" TargetMode="External"/><Relationship Id="rId56" Type="http://schemas.openxmlformats.org/officeDocument/2006/relationships/hyperlink" Target="http://www.litportal.ru/" TargetMode="External"/><Relationship Id="rId77" Type="http://schemas.openxmlformats.org/officeDocument/2006/relationships/hyperlink" Target="http://www.neva.ru/" TargetMode="External"/><Relationship Id="rId100" Type="http://schemas.openxmlformats.org/officeDocument/2006/relationships/hyperlink" Target="http://www.ebiblioteka.ru" TargetMode="External"/><Relationship Id="rId8" Type="http://schemas.openxmlformats.org/officeDocument/2006/relationships/hyperlink" Target="file:///C:\Users\&#1058;&#1072;&#1090;&#1100;&#1103;&#1085;&#1072;\Desktop\&#1060;&#1083;&#1077;&#1096;&#1082;&#1072;%20&#1056;&#1050;&#1048;%20-%20&#1085;&#1086;&#1074;&#1072;&#1103;%20&#1082;&#1086;&#1087;&#1080;&#1103;\&#1056;&#1050;&#1048;\&#1056;&#1050;&#1048;-19\&#1052;&#1086;&#1076;&#1091;&#1083;&#1080;,%20&#1087;&#1088;&#1072;&#1082;&#1090;&#1080;&#1082;&#1080;,%20&#1043;&#1048;&#1040;,&#1054;&#1055;&#1054;&#1055;_&#1056;&#1050;&#1048;-19\&#1056;&#1055;%20&#1080;%20&#1040;&#1085;&#1085;_&#1052;&#1086;&#1076;&#1091;&#1083;&#1080;_&#1056;&#1050;&#1048;-19\+&#1052;&#1077;&#1090;&#1086;&#1076;&#1080;&#1082;&#1072;.docx" TargetMode="External"/><Relationship Id="rId51" Type="http://schemas.openxmlformats.org/officeDocument/2006/relationships/hyperlink" Target="http://bookz.com.ua/" TargetMode="External"/><Relationship Id="rId72" Type="http://schemas.openxmlformats.org/officeDocument/2006/relationships/hyperlink" Target="http://www.feb-web.ru/" TargetMode="External"/><Relationship Id="rId93" Type="http://schemas.openxmlformats.org/officeDocument/2006/relationships/hyperlink" Target="http://lib.students.ru/lib.php?word=%C0" TargetMode="External"/><Relationship Id="rId98" Type="http://schemas.openxmlformats.org/officeDocument/2006/relationships/hyperlink" Target="http://www.rsl.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22CE8-39AA-4187-A509-D33E16AD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48</Pages>
  <Words>14322</Words>
  <Characters>81640</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195</cp:revision>
  <cp:lastPrinted>2021-05-26T03:47:00Z</cp:lastPrinted>
  <dcterms:created xsi:type="dcterms:W3CDTF">2020-11-27T06:44:00Z</dcterms:created>
  <dcterms:modified xsi:type="dcterms:W3CDTF">2021-09-17T14:00:00Z</dcterms:modified>
</cp:coreProperties>
</file>